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SUBJECT INDEX</w:t>
      </w:r>
    </w:p>
    <w:p w14:paraId="5A24C900" w14:textId="61792BF4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0924BB">
        <w:rPr>
          <w:sz w:val="22"/>
        </w:rPr>
        <w:t>10</w:t>
      </w:r>
      <w:r w:rsidR="00483889">
        <w:rPr>
          <w:sz w:val="22"/>
        </w:rPr>
        <w:t>9</w:t>
      </w:r>
    </w:p>
    <w:p w14:paraId="503FDEC3" w14:textId="5F62C849" w:rsidR="00592AA9" w:rsidRDefault="00483889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December</w:t>
      </w:r>
      <w:r w:rsidR="00397BE7">
        <w:rPr>
          <w:sz w:val="22"/>
        </w:rPr>
        <w:t xml:space="preserve"> 2023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720508CA" w14:textId="42E89B39" w:rsidR="00C049D9" w:rsidRDefault="00C049D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Archives</w:t>
      </w:r>
    </w:p>
    <w:p w14:paraId="40D06D04" w14:textId="45D0B03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79DFA8C2" w14:textId="77777777" w:rsidR="007756C3" w:rsidRDefault="007756C3" w:rsidP="007756C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Anti-Corruption Commissions</w:t>
      </w:r>
    </w:p>
    <w:p w14:paraId="145A010E" w14:textId="77777777" w:rsidR="007756C3" w:rsidRDefault="007756C3" w:rsidP="007756C3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 for Law Enforcement Integrity (ACLEI) (Cth)</w:t>
      </w:r>
    </w:p>
    <w:p w14:paraId="5BE74330" w14:textId="77777777" w:rsidR="007756C3" w:rsidRPr="00D61B89" w:rsidRDefault="007756C3" w:rsidP="007756C3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 (CCC) (WA)</w:t>
      </w:r>
    </w:p>
    <w:p w14:paraId="52095EC1" w14:textId="77777777" w:rsidR="007756C3" w:rsidRDefault="007756C3" w:rsidP="007756C3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4C84F58B" w14:textId="77777777" w:rsidR="007756C3" w:rsidRDefault="007756C3" w:rsidP="007756C3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23CCB0C3" w14:textId="77777777" w:rsidR="007756C3" w:rsidRPr="00962420" w:rsidRDefault="007756C3" w:rsidP="007756C3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EA5E574" w14:textId="77777777" w:rsidR="007756C3" w:rsidRDefault="007756C3" w:rsidP="007756C3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>Independent Commission Against Corruption</w:t>
      </w:r>
      <w:r>
        <w:rPr>
          <w:sz w:val="22"/>
          <w:szCs w:val="22"/>
          <w:u w:val="none"/>
        </w:rPr>
        <w:t>(ICAC) (NSW)</w:t>
      </w:r>
    </w:p>
    <w:p w14:paraId="3D609152" w14:textId="77777777" w:rsidR="007756C3" w:rsidRDefault="007756C3" w:rsidP="007756C3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Independent Commissioner Against Corruption (NT)</w:t>
      </w:r>
    </w:p>
    <w:p w14:paraId="3CB3CC22" w14:textId="42B08BFD" w:rsidR="007756C3" w:rsidRDefault="007756C3" w:rsidP="007756C3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National Anti-Corruption Commission (Cth)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2AF60989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  <w:r w:rsidR="002B498A">
        <w:rPr>
          <w:b/>
          <w:sz w:val="22"/>
        </w:rPr>
        <w:t xml:space="preserve"> (ASIC)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7DA74C89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2B498A">
        <w:rPr>
          <w:b/>
          <w:sz w:val="22"/>
        </w:rPr>
        <w:t xml:space="preserve"> and </w:t>
      </w:r>
      <w:r w:rsidR="00495E43">
        <w:rPr>
          <w:b/>
          <w:sz w:val="22"/>
        </w:rPr>
        <w:t>Royal Commissions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36071DA0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8F64BB">
        <w:rPr>
          <w:b/>
          <w:sz w:val="22"/>
        </w:rPr>
        <w:t xml:space="preserve">, </w:t>
      </w:r>
      <w:r w:rsidR="00503A93">
        <w:rPr>
          <w:b/>
          <w:sz w:val="22"/>
        </w:rPr>
        <w:t>Contracting Out</w:t>
      </w:r>
      <w:r w:rsidR="008F64BB">
        <w:rPr>
          <w:b/>
          <w:sz w:val="22"/>
        </w:rPr>
        <w:t xml:space="preserve"> and </w:t>
      </w:r>
      <w:r>
        <w:rPr>
          <w:b/>
          <w:sz w:val="22"/>
        </w:rPr>
        <w:t>Privatisation</w:t>
      </w:r>
    </w:p>
    <w:p w14:paraId="2C83DA1F" w14:textId="63BB9C5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036601E4" w14:textId="1042F3D5" w:rsidR="00D83F1E" w:rsidRDefault="00D83F1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COVID-19</w:t>
      </w:r>
    </w:p>
    <w:p w14:paraId="44C6E8BA" w14:textId="07F6D24A" w:rsidR="00126F0A" w:rsidRDefault="00126F0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Criminal justice</w:t>
      </w:r>
    </w:p>
    <w:p w14:paraId="7A64E81F" w14:textId="6A9DDA2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3B114DD3" w14:textId="7D9AE2AC" w:rsidR="00D00CF6" w:rsidRDefault="00D00CF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Customs</w:t>
      </w:r>
    </w:p>
    <w:p w14:paraId="0C29F9AE" w14:textId="33395F7F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167C3069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Defence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68150806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Domestic </w:t>
      </w:r>
      <w:r w:rsidR="00D00CF6">
        <w:rPr>
          <w:b/>
          <w:sz w:val="22"/>
        </w:rPr>
        <w:t xml:space="preserve">and Family </w:t>
      </w:r>
      <w:r>
        <w:rPr>
          <w:b/>
          <w:sz w:val="22"/>
        </w:rPr>
        <w:t>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561F15F" w14:textId="58CAAE6D" w:rsidR="00AB2406" w:rsidRDefault="00AB2406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Emergency Law</w:t>
      </w:r>
    </w:p>
    <w:p w14:paraId="431843F9" w14:textId="3584DEBE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48AC836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Evidence</w:t>
      </w:r>
    </w:p>
    <w:p w14:paraId="0B2FBAE1" w14:textId="11AD41C4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Ex-gratia payments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F8D475C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Federal Circuit </w:t>
      </w:r>
      <w:r w:rsidR="007C2451">
        <w:rPr>
          <w:b/>
          <w:sz w:val="22"/>
        </w:rPr>
        <w:t xml:space="preserve">and Family </w:t>
      </w:r>
      <w:r>
        <w:rPr>
          <w:b/>
          <w:sz w:val="22"/>
        </w:rPr>
        <w:t>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3660431B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  <w:r w:rsidR="002B498A">
        <w:rPr>
          <w:b/>
          <w:sz w:val="22"/>
        </w:rPr>
        <w:t xml:space="preserve"> and </w:t>
      </w:r>
      <w:r w:rsidR="00C91AC4">
        <w:rPr>
          <w:b/>
          <w:sz w:val="22"/>
        </w:rPr>
        <w:t>Native Title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60BB6D38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  <w:r w:rsidR="009E73A4">
        <w:rPr>
          <w:b/>
          <w:sz w:val="22"/>
        </w:rPr>
        <w:t>/Delegated Legislation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2741D03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B498A">
        <w:rPr>
          <w:b/>
          <w:sz w:val="22"/>
        </w:rPr>
        <w:t xml:space="preserve"> and </w:t>
      </w:r>
      <w:r w:rsidR="00754A26">
        <w:rPr>
          <w:b/>
          <w:sz w:val="22"/>
        </w:rPr>
        <w:t>Refugees</w:t>
      </w:r>
    </w:p>
    <w:p w14:paraId="548D80B5" w14:textId="2788F36A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  <w:r w:rsidR="002B498A">
        <w:rPr>
          <w:b/>
          <w:sz w:val="22"/>
        </w:rPr>
        <w:t xml:space="preserve"> and Defence</w:t>
      </w:r>
    </w:p>
    <w:p w14:paraId="6CD6FB58" w14:textId="1328A944" w:rsidR="000A3D7E" w:rsidRPr="000A3D7E" w:rsidRDefault="000A3D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Mining </w:t>
      </w:r>
      <w:r w:rsidRPr="000A3D7E">
        <w:rPr>
          <w:bCs/>
          <w:i/>
          <w:iCs/>
          <w:sz w:val="22"/>
        </w:rPr>
        <w:t>see</w:t>
      </w:r>
      <w:r>
        <w:rPr>
          <w:bCs/>
          <w:sz w:val="22"/>
        </w:rPr>
        <w:t xml:space="preserve"> </w:t>
      </w:r>
      <w:r>
        <w:rPr>
          <w:b/>
          <w:sz w:val="22"/>
        </w:rPr>
        <w:t>Resources and Mining</w:t>
      </w:r>
    </w:p>
    <w:p w14:paraId="538F7493" w14:textId="45691EFF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17804F1" w14:textId="01877A6E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48570E55" w14:textId="0972C3C2" w:rsidR="008845E9" w:rsidRDefault="008845E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Office of the Australian Information Commissioner</w:t>
      </w:r>
    </w:p>
    <w:p w14:paraId="232809CD" w14:textId="09F2F2BE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476C853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282197E2" w14:textId="60790CE1" w:rsidR="002B498A" w:rsidRPr="002B498A" w:rsidRDefault="002B498A" w:rsidP="00EA071F">
      <w:pPr>
        <w:autoSpaceDE w:val="0"/>
        <w:autoSpaceDN w:val="0"/>
        <w:adjustRightInd w:val="0"/>
        <w:spacing w:after="80"/>
        <w:rPr>
          <w:b/>
          <w:bCs/>
          <w:sz w:val="22"/>
        </w:rPr>
      </w:pPr>
      <w:r w:rsidRPr="002B498A">
        <w:rPr>
          <w:b/>
          <w:bCs/>
          <w:sz w:val="22"/>
        </w:rPr>
        <w:t>Parliamentary Privilege</w:t>
      </w:r>
    </w:p>
    <w:p w14:paraId="5757F22B" w14:textId="7A5EF673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38E9D20E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8F64BB">
        <w:rPr>
          <w:b/>
          <w:sz w:val="22"/>
        </w:rPr>
        <w:t xml:space="preserve"> and 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6B2976D5" w14:textId="46445319" w:rsidR="008610E6" w:rsidRDefault="008610E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Regulators</w:t>
      </w:r>
      <w:r w:rsidR="00F500DD">
        <w:rPr>
          <w:b/>
          <w:sz w:val="22"/>
        </w:rPr>
        <w:t xml:space="preserve"> and Regulation</w:t>
      </w:r>
    </w:p>
    <w:p w14:paraId="2A8AC221" w14:textId="71CD46FE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Re-Opening Decisions</w:t>
      </w:r>
    </w:p>
    <w:p w14:paraId="670F6E38" w14:textId="58AB79B6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Resources and </w:t>
      </w:r>
      <w:r w:rsidR="000A3D7E">
        <w:rPr>
          <w:b/>
          <w:sz w:val="22"/>
        </w:rPr>
        <w:t>M</w:t>
      </w:r>
      <w:r>
        <w:rPr>
          <w:b/>
          <w:sz w:val="22"/>
        </w:rPr>
        <w:t>ining</w:t>
      </w:r>
    </w:p>
    <w:p w14:paraId="7E52A331" w14:textId="683F7F9C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39658A7B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</w:t>
      </w:r>
      <w:r w:rsidR="002B498A">
        <w:rPr>
          <w:b/>
          <w:sz w:val="22"/>
        </w:rPr>
        <w:t xml:space="preserve"> and 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049B477F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  <w:r w:rsidR="00FE6391">
        <w:rPr>
          <w:sz w:val="22"/>
        </w:rPr>
        <w:t xml:space="preserve"> &amp; ACTAAT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BE0BA6B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475C4F2C" w14:textId="7BF6C07D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Defence </w:t>
      </w:r>
      <w:r w:rsidR="00DF51CE">
        <w:rPr>
          <w:sz w:val="22"/>
        </w:rPr>
        <w:t>Honours</w:t>
      </w:r>
      <w:r>
        <w:rPr>
          <w:sz w:val="22"/>
        </w:rPr>
        <w:t xml:space="preserve"> and Awards Tribunal (C</w:t>
      </w:r>
      <w:r w:rsidR="00FE6391">
        <w:rPr>
          <w:sz w:val="22"/>
        </w:rPr>
        <w:t>t</w:t>
      </w:r>
      <w:r>
        <w:rPr>
          <w:sz w:val="22"/>
        </w:rPr>
        <w:t>h)</w:t>
      </w:r>
    </w:p>
    <w:p w14:paraId="00294E48" w14:textId="4FCE09A4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Immigration Assessment Authority (IAA)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69BAD533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17AA511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2174871E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State Administrative Tribunal </w:t>
      </w:r>
      <w:r w:rsidR="00FE6391">
        <w:rPr>
          <w:sz w:val="22"/>
        </w:rPr>
        <w:t xml:space="preserve">(SAT) </w:t>
      </w:r>
      <w:r>
        <w:rPr>
          <w:sz w:val="22"/>
        </w:rPr>
        <w:t>(WA)</w:t>
      </w:r>
    </w:p>
    <w:p w14:paraId="74919580" w14:textId="4A3E4132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Tasmanian </w:t>
      </w:r>
      <w:r w:rsidR="00DF51CE">
        <w:rPr>
          <w:sz w:val="22"/>
        </w:rPr>
        <w:t>Civil</w:t>
      </w:r>
      <w:r w:rsidR="00B6555F">
        <w:rPr>
          <w:sz w:val="22"/>
        </w:rPr>
        <w:t xml:space="preserve"> and Administrative Tribunal (TasCAT</w:t>
      </w:r>
      <w:r w:rsidR="00C01D17">
        <w:rPr>
          <w:sz w:val="22"/>
        </w:rPr>
        <w:t>)</w:t>
      </w:r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571A0A6D" w14:textId="0CB8190C" w:rsidR="00FE6391" w:rsidRDefault="00FE6391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2000 Proposed ART (Cth)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678CA5F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4BABC8E" w14:textId="77777777" w:rsidR="00C50941" w:rsidRDefault="00C50941" w:rsidP="00C50941">
      <w:pPr>
        <w:pStyle w:val="IndexText"/>
      </w:pPr>
      <w:r>
        <w:t xml:space="preserve">Campbell, JC, ‘Some more legal implications of pork barrelling – part 1: relevant Commonwealth legislation’ (2023) 109 </w:t>
      </w:r>
      <w:r>
        <w:rPr>
          <w:i/>
          <w:iCs/>
        </w:rPr>
        <w:t>AIAL Forum</w:t>
      </w:r>
      <w:r>
        <w:t xml:space="preserve"> 101.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9CDE3DB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361920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63262A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3F06A8D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2411B20E" w14:textId="77777777" w:rsidR="00E0379F" w:rsidRDefault="00E0379F" w:rsidP="00E0379F">
      <w:pPr>
        <w:pStyle w:val="IndexText"/>
      </w:pPr>
      <w:r>
        <w:t xml:space="preserve">Rock, Ellen and Weeks, Greg, </w:t>
      </w:r>
      <w:r w:rsidRPr="00F85A92">
        <w:t>‘</w:t>
      </w:r>
      <w:r>
        <w:t>Getting what you want from administrative law</w:t>
      </w:r>
      <w:r w:rsidRPr="00F85A92">
        <w:t>’</w:t>
      </w:r>
      <w:r w:rsidRPr="003F138C">
        <w:t xml:space="preserve"> </w:t>
      </w:r>
      <w:r>
        <w:t>(2023) 108 AIAL Forum 88</w:t>
      </w:r>
      <w:r w:rsidRPr="00657E78">
        <w:t>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358F7E" w14:textId="77777777" w:rsidR="00E0379F" w:rsidRDefault="00E0379F" w:rsidP="00E0379F">
      <w:pPr>
        <w:pStyle w:val="IndexText"/>
      </w:pPr>
      <w:r>
        <w:t xml:space="preserve">Tilleard, Alice, </w:t>
      </w:r>
      <w:r w:rsidRPr="00F85A92">
        <w:t>‘</w:t>
      </w:r>
      <w:r>
        <w:t>She will not be alright – the need for greater protection of integrity institutions</w:t>
      </w:r>
      <w:r w:rsidRPr="00F85A92">
        <w:t>’</w:t>
      </w:r>
      <w:r w:rsidRPr="003F138C">
        <w:t xml:space="preserve"> </w:t>
      </w:r>
      <w:r>
        <w:t>(2023) 108 AIAL Forum 124</w:t>
      </w:r>
      <w:r w:rsidRPr="00657E78">
        <w:t>.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Cornall, Robert, ‘The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39686EFD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7B7B0D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118729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Ransome, Kay, ‘The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14D33EA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r w:rsidRPr="007371B8">
        <w:t xml:space="preserve">Creyke,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9A49ECF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8F77B2D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99B13C2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5C9FF843" w14:textId="778FDC21" w:rsidR="007756C3" w:rsidRPr="007371B8" w:rsidRDefault="007756C3" w:rsidP="007756C3">
      <w:pPr>
        <w:pStyle w:val="IndexHead"/>
        <w:ind w:left="360"/>
      </w:pPr>
      <w:r>
        <w:t>Anti-Corruption Commissions</w:t>
      </w:r>
    </w:p>
    <w:p w14:paraId="2F61172E" w14:textId="77777777" w:rsidR="00C50941" w:rsidRDefault="00C50941" w:rsidP="00C50941">
      <w:pPr>
        <w:pStyle w:val="IndexText"/>
      </w:pPr>
      <w:r>
        <w:t xml:space="preserve">Campbell, JC, ‘Some more legal implications of pork barrelling – part 1: relevant Commonwealth legislation’ (2023) 109 </w:t>
      </w:r>
      <w:r>
        <w:rPr>
          <w:i/>
          <w:iCs/>
        </w:rPr>
        <w:t>AIAL Forum</w:t>
      </w:r>
      <w:r>
        <w:t xml:space="preserve"> 101.</w:t>
      </w:r>
    </w:p>
    <w:p w14:paraId="0004094C" w14:textId="77777777" w:rsidR="007756C3" w:rsidRPr="00025490" w:rsidRDefault="007756C3" w:rsidP="007756C3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Pr="00025490">
        <w:rPr>
          <w:i/>
        </w:rPr>
        <w:t>AIAL Forum</w:t>
      </w:r>
      <w:r w:rsidRPr="00025490">
        <w:t xml:space="preserve"> 37.</w:t>
      </w:r>
    </w:p>
    <w:p w14:paraId="35E54BC0" w14:textId="77777777" w:rsidR="007756C3" w:rsidRPr="00793D6D" w:rsidRDefault="007756C3" w:rsidP="007756C3">
      <w:pPr>
        <w:pStyle w:val="IndexText"/>
        <w:rPr>
          <w:u w:val="single"/>
        </w:rPr>
      </w:pPr>
      <w:r w:rsidRPr="00793D6D">
        <w:rPr>
          <w:u w:val="single"/>
        </w:rPr>
        <w:t>Australian Commission for Law Enforcement Integrity (ACLEI)</w:t>
      </w:r>
    </w:p>
    <w:p w14:paraId="3897E5DC" w14:textId="77777777" w:rsidR="007756C3" w:rsidRPr="00025490" w:rsidRDefault="007756C3" w:rsidP="007756C3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3659F9D8" w14:textId="77777777" w:rsidR="007756C3" w:rsidRPr="00DD1525" w:rsidRDefault="007756C3" w:rsidP="007756C3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4D2B3E7" w14:textId="77777777" w:rsidR="007756C3" w:rsidRDefault="007756C3" w:rsidP="007756C3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124C75FE" w14:textId="77777777" w:rsidR="007756C3" w:rsidRPr="007371B8" w:rsidRDefault="007756C3" w:rsidP="007756C3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1A575948" w14:textId="77777777" w:rsidR="007756C3" w:rsidRPr="007371B8" w:rsidRDefault="007756C3" w:rsidP="007756C3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2408E7FD" w14:textId="77777777" w:rsidR="007756C3" w:rsidRPr="007371B8" w:rsidRDefault="007756C3" w:rsidP="007756C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Pr="009B4A80">
        <w:rPr>
          <w:i/>
        </w:rPr>
        <w:t>AIAL Forum</w:t>
      </w:r>
      <w:r w:rsidRPr="007371B8">
        <w:t xml:space="preserve"> 9.</w:t>
      </w:r>
    </w:p>
    <w:p w14:paraId="04B89DAB" w14:textId="77777777" w:rsidR="007756C3" w:rsidRPr="007371B8" w:rsidRDefault="007756C3" w:rsidP="007756C3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9856AE9" w14:textId="77777777" w:rsidR="007756C3" w:rsidRPr="007371B8" w:rsidRDefault="007756C3" w:rsidP="007756C3">
      <w:pPr>
        <w:pStyle w:val="IndexSubHead"/>
        <w:ind w:left="360" w:hanging="425"/>
      </w:pPr>
      <w:r w:rsidRPr="007371B8">
        <w:t>Independent Broad-Based Anti-Corruption Commission (Vic)</w:t>
      </w:r>
    </w:p>
    <w:p w14:paraId="4E63328D" w14:textId="77777777" w:rsidR="007756C3" w:rsidRPr="007371B8" w:rsidRDefault="007756C3" w:rsidP="007756C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Pr="009B4A80">
        <w:rPr>
          <w:i/>
        </w:rPr>
        <w:t>AIAL Forum</w:t>
      </w:r>
      <w:r w:rsidRPr="007371B8">
        <w:t xml:space="preserve"> 1.</w:t>
      </w:r>
    </w:p>
    <w:p w14:paraId="4E97371E" w14:textId="77777777" w:rsidR="007756C3" w:rsidRPr="007371B8" w:rsidRDefault="007756C3" w:rsidP="007756C3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A2A6952" w14:textId="77777777" w:rsidR="007756C3" w:rsidRDefault="007756C3" w:rsidP="007756C3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68172616" w14:textId="77777777" w:rsidR="007756C3" w:rsidRDefault="007756C3" w:rsidP="007756C3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5B1CF5C7" w14:textId="77777777" w:rsidR="007756C3" w:rsidRPr="007371B8" w:rsidRDefault="007756C3" w:rsidP="007756C3">
      <w:pPr>
        <w:pStyle w:val="IndexSubHead"/>
        <w:ind w:left="360" w:hanging="425"/>
      </w:pPr>
      <w:r w:rsidRPr="007371B8">
        <w:t xml:space="preserve">Independent Commission Against Corruption </w:t>
      </w:r>
      <w:r>
        <w:t xml:space="preserve">(ICAC) </w:t>
      </w:r>
      <w:r w:rsidRPr="007371B8">
        <w:t>(NSW)</w:t>
      </w:r>
    </w:p>
    <w:p w14:paraId="010DC0B1" w14:textId="77777777" w:rsidR="007756C3" w:rsidRPr="007371B8" w:rsidRDefault="007756C3" w:rsidP="007756C3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7A60146" w14:textId="77777777" w:rsidR="007756C3" w:rsidRDefault="007756C3" w:rsidP="007756C3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68B8C0A" w14:textId="77777777" w:rsidR="007756C3" w:rsidRDefault="007756C3" w:rsidP="007756C3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3287FDB0" w14:textId="77777777" w:rsidR="007756C3" w:rsidRPr="007371B8" w:rsidRDefault="007756C3" w:rsidP="007756C3">
      <w:pPr>
        <w:pStyle w:val="IndexSubHead"/>
        <w:ind w:left="360" w:hanging="425"/>
      </w:pPr>
      <w:r w:rsidRPr="007371B8">
        <w:t>Independent Commission Against Corruption (NT)</w:t>
      </w:r>
    </w:p>
    <w:p w14:paraId="261C24EA" w14:textId="77777777" w:rsidR="007756C3" w:rsidRPr="007371B8" w:rsidRDefault="007756C3" w:rsidP="007756C3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20C0EA48" w14:textId="13EBE640" w:rsidR="007756C3" w:rsidRPr="007371B8" w:rsidRDefault="007756C3" w:rsidP="007756C3">
      <w:pPr>
        <w:pStyle w:val="IndexSubHead"/>
        <w:ind w:left="360" w:hanging="425"/>
      </w:pPr>
      <w:r>
        <w:t>National Anti-Corruption Commission (Cth)</w:t>
      </w:r>
    </w:p>
    <w:p w14:paraId="23E89002" w14:textId="77777777" w:rsidR="007756C3" w:rsidRDefault="007756C3" w:rsidP="007756C3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2BE94F44" w14:textId="77777777" w:rsidR="007756C3" w:rsidRPr="00657E78" w:rsidRDefault="007756C3" w:rsidP="007756C3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77BF5DFF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B815874" w14:textId="3D5F6E2E" w:rsidR="00C049D9" w:rsidRPr="007371B8" w:rsidRDefault="00C049D9" w:rsidP="00C049D9">
      <w:pPr>
        <w:pStyle w:val="IndexHead"/>
        <w:ind w:left="360"/>
      </w:pPr>
      <w:r w:rsidRPr="007371B8">
        <w:t>A</w:t>
      </w:r>
      <w:r>
        <w:t>rchives</w:t>
      </w:r>
    </w:p>
    <w:p w14:paraId="7097BCAF" w14:textId="77777777" w:rsidR="00C049D9" w:rsidRDefault="00C049D9" w:rsidP="00C049D9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D4CC374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47C8BD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6E314564" w14:textId="77777777" w:rsidR="002C206A" w:rsidRDefault="002C206A" w:rsidP="002C206A">
      <w:pPr>
        <w:pStyle w:val="IndexText"/>
      </w:pPr>
      <w:r>
        <w:t xml:space="preserve">Adamson AC, Frances, </w:t>
      </w:r>
      <w:r w:rsidRPr="00F85A92">
        <w:t>‘</w:t>
      </w:r>
      <w:r>
        <w:t>Administrative process, practice and law in a pandemic – how much is enough?</w:t>
      </w:r>
      <w:r w:rsidRPr="00F85A92">
        <w:t>’</w:t>
      </w:r>
      <w:r w:rsidRPr="003F138C">
        <w:t xml:space="preserve"> </w:t>
      </w:r>
      <w:r>
        <w:t>(2023) 108 AIAL Forum 24</w:t>
      </w:r>
      <w:r w:rsidRPr="00657E78">
        <w:t>.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B8B92D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DD8578" w14:textId="77777777" w:rsidR="00A31623" w:rsidRDefault="00A31623" w:rsidP="00A31623">
      <w:pPr>
        <w:pStyle w:val="IndexText"/>
      </w:pPr>
      <w:r>
        <w:t xml:space="preserve">Walker, The Hon Justice Kristin, ‘The role of statutory administration ion administrative law’, Keynote speech at the 2023 AIAL National Administrative Law Conference (2023) 109 </w:t>
      </w:r>
      <w:r>
        <w:rPr>
          <w:i/>
          <w:iCs/>
        </w:rPr>
        <w:t>AIAL Forum</w:t>
      </w:r>
      <w:r>
        <w:t xml:space="preserve"> 33.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61053E95" w14:textId="77777777" w:rsidR="00A31623" w:rsidRDefault="00A31623" w:rsidP="00A31623">
      <w:pPr>
        <w:pStyle w:val="IndexText"/>
      </w:pPr>
      <w:r>
        <w:t xml:space="preserve">McMillan AO, John, ‘Fifty years of the Ombudsman in Australia’, Third 2022 National Lecture in Administrative Law (2023) 109 </w:t>
      </w:r>
      <w:r>
        <w:rPr>
          <w:i/>
          <w:iCs/>
        </w:rPr>
        <w:t>AIAL Forum</w:t>
      </w:r>
      <w:r>
        <w:t xml:space="preserve"> 19.</w:t>
      </w:r>
    </w:p>
    <w:p w14:paraId="344239CD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584D1E0C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  <w:r w:rsidR="002B498A">
        <w:t xml:space="preserve"> (ASIC)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80BC691" w14:textId="77777777" w:rsidR="008C2BBF" w:rsidRDefault="008C2BBF" w:rsidP="008C2BBF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748E488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B9B327E" w14:textId="77777777" w:rsidR="00400FCF" w:rsidRDefault="00400FCF" w:rsidP="00400FCF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5ABF60C5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57D36AE" w14:textId="77777777" w:rsidR="007F3D38" w:rsidRPr="00657E78" w:rsidRDefault="007F3D38" w:rsidP="007F3D38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2E038401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2905B3B6" w14:textId="77777777" w:rsidR="00131039" w:rsidRDefault="00131039" w:rsidP="00131039">
      <w:pPr>
        <w:pStyle w:val="IndexText"/>
      </w:pPr>
      <w:r>
        <w:t xml:space="preserve">Barnes, Michael, Roberts, Kelly and Leivesley, Nathan, ‘Balancing transparency and secrecy in criminal investigation reports’ (2023) 109 </w:t>
      </w:r>
      <w:r>
        <w:rPr>
          <w:i/>
          <w:iCs/>
        </w:rPr>
        <w:t>AIAL Forum</w:t>
      </w:r>
      <w:r>
        <w:t xml:space="preserve"> 90.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9E3721F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116FFAC8" w14:textId="77777777" w:rsidR="00DF2E03" w:rsidRDefault="00DF2E03" w:rsidP="00DF2E03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8943709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F226705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24305633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1C104614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E021B2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1997D83A" w14:textId="77777777" w:rsidR="00591F15" w:rsidRDefault="00591F15" w:rsidP="00591F15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7663F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7BF6D91" w14:textId="77777777" w:rsidR="00591F15" w:rsidRDefault="00591F15" w:rsidP="00591F15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76F6EAEA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F3B8B4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4F6298D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DC296C5" w14:textId="6BF40279" w:rsidR="00F105A5" w:rsidRDefault="00F105A5" w:rsidP="00DD1525">
      <w:pPr>
        <w:pStyle w:val="IndexText"/>
      </w:pPr>
      <w:r>
        <w:t xml:space="preserve">Hammond, Emily,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39173E" w14:textId="77777777" w:rsidR="00BB6790" w:rsidRDefault="00BB6790" w:rsidP="00BB6790">
      <w:pPr>
        <w:pStyle w:val="IndexText"/>
      </w:pPr>
      <w:r>
        <w:t xml:space="preserve">Keim, Stephen, </w:t>
      </w:r>
      <w:r w:rsidRPr="00F85A92">
        <w:t>‘</w:t>
      </w:r>
      <w:r>
        <w:t>Climate change litigation and administrative law – lessons for Australian practitioners?</w:t>
      </w:r>
      <w:r w:rsidRPr="00F85A92">
        <w:t>’</w:t>
      </w:r>
      <w:r w:rsidRPr="003F138C">
        <w:t xml:space="preserve"> </w:t>
      </w:r>
      <w:r>
        <w:t>(2023) 108 AIAL Forum 62</w:t>
      </w:r>
      <w:r w:rsidRPr="00657E78">
        <w:t>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02DF5EE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36F511D1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35DECABC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Cases’, (2007) 58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F144EF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>Mantel, Alice</w:t>
      </w:r>
      <w:r w:rsidR="001A2019" w:rsidRPr="007371B8">
        <w:t>, ‘Recent Developments’ (2007</w:t>
      </w:r>
      <w:r w:rsidRPr="007371B8">
        <w:t xml:space="preserve">) 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92603D8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Developments’,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26E2C1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Decisions’ (2008) 59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42AF1E6" w14:textId="77777777" w:rsidR="0046678B" w:rsidRDefault="0046678B" w:rsidP="0046678B">
      <w:pPr>
        <w:pStyle w:val="IndexText"/>
      </w:pPr>
      <w:r>
        <w:t xml:space="preserve">Marks, David W and Paterson, Matthew, ‘Tax law, public trust and confidence in the Australian tax system’ (2023) 109 </w:t>
      </w:r>
      <w:r>
        <w:rPr>
          <w:i/>
          <w:iCs/>
        </w:rPr>
        <w:t>AIAL Forum</w:t>
      </w:r>
      <w:r>
        <w:t xml:space="preserve"> 61.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93D5C78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C5B2BAF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3A1DF83" w14:textId="77777777" w:rsidR="00747E22" w:rsidRDefault="00747E22" w:rsidP="00747E22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CBBABFF" w14:textId="77777777" w:rsidR="00C45F2C" w:rsidRDefault="00C45F2C" w:rsidP="00C45F2C">
      <w:pPr>
        <w:pStyle w:val="IndexText"/>
      </w:pPr>
      <w:r>
        <w:t xml:space="preserve">Murphy, Julian R, </w:t>
      </w:r>
      <w:r w:rsidRPr="00F85A92">
        <w:t>‘</w:t>
      </w:r>
      <w:r>
        <w:t>Rationalising mercy? The statutorification of the prerogative of mercy and its amenability to judical review</w:t>
      </w:r>
      <w:r w:rsidRPr="00F85A92">
        <w:t>’</w:t>
      </w:r>
      <w:r>
        <w:t xml:space="preserve"> (2023) 107 AIAL Forum </w:t>
      </w:r>
      <w:r w:rsidRPr="00657E78">
        <w:t>1</w:t>
      </w:r>
      <w:r>
        <w:t>20</w:t>
      </w:r>
      <w:r w:rsidRPr="00657E78">
        <w:t>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9344AB6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BBD41F2" w14:textId="77777777" w:rsidR="004A1F16" w:rsidRDefault="004A1F16" w:rsidP="004A1F16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796DC76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453805B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0174C0E7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B17C522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B4128E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C917E0E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BBBA6B8" w14:textId="77777777" w:rsidR="00512414" w:rsidRDefault="00512414" w:rsidP="0051241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3EBE96C4" w14:textId="77777777" w:rsidR="005E1AC8" w:rsidRDefault="005E1AC8" w:rsidP="005E1AC8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3EAE8354" w14:textId="77777777" w:rsidR="007F3D38" w:rsidRPr="00657E78" w:rsidRDefault="007F3D38" w:rsidP="007F3D38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4398FBE6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335AD6" w14:textId="77777777" w:rsidR="00A76A29" w:rsidRDefault="00A76A29" w:rsidP="00A76A29">
      <w:pPr>
        <w:pStyle w:val="IndexText"/>
      </w:pPr>
      <w:r>
        <w:t xml:space="preserve">Walker, The Hon Justice Kristin, ‘The role of statutory administration ion administrative law’, Keynote speech at the 2023 AIAL National Administrative Law Conference (2023) 109 </w:t>
      </w:r>
      <w:r>
        <w:rPr>
          <w:i/>
          <w:iCs/>
        </w:rPr>
        <w:t>AIAL Forum</w:t>
      </w:r>
      <w:r>
        <w:t xml:space="preserve"> 33.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E2DAD33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8F4C26B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893C259" w14:textId="77777777" w:rsidR="005F5B96" w:rsidRDefault="005F5B96" w:rsidP="005F5B96">
      <w:pPr>
        <w:pStyle w:val="IndexText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324CBE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324CBE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FC1904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0D78617" w14:textId="3774B923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2B498A">
        <w:t xml:space="preserve"> and </w:t>
      </w:r>
      <w:r w:rsidR="004F2F86">
        <w:t>Royal Commissions</w:t>
      </w:r>
      <w:r w:rsidR="00F500DD">
        <w:t xml:space="preserve"> </w:t>
      </w:r>
      <w:r w:rsidR="00F500DD" w:rsidRPr="00F500DD">
        <w:rPr>
          <w:b w:val="0"/>
          <w:bCs/>
          <w:i/>
          <w:iCs/>
        </w:rPr>
        <w:t>see also</w:t>
      </w:r>
      <w:r w:rsidR="00F500DD">
        <w:t xml:space="preserve"> </w:t>
      </w:r>
      <w:r w:rsidR="002B498A">
        <w:t>Anti-</w:t>
      </w:r>
      <w:r w:rsidR="00F500DD">
        <w:t>Corruption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18146CF" w14:textId="77777777" w:rsidR="00BF3905" w:rsidRDefault="00BF3905" w:rsidP="00BF3905">
      <w:pPr>
        <w:pStyle w:val="IndexText"/>
      </w:pPr>
      <w:r>
        <w:t xml:space="preserve">Croucher AM, Rosalind, ‘Protecting vulnerable members of the community through administrative law mechanisms’ (2023) 109 </w:t>
      </w:r>
      <w:r>
        <w:rPr>
          <w:i/>
          <w:iCs/>
        </w:rPr>
        <w:t>AIAL Forum</w:t>
      </w:r>
      <w:r>
        <w:t xml:space="preserve"> 48.</w:t>
      </w:r>
    </w:p>
    <w:p w14:paraId="0DCA94D1" w14:textId="77777777" w:rsidR="00793D6D" w:rsidRPr="007371B8" w:rsidRDefault="00793D6D" w:rsidP="00793D6D">
      <w:pPr>
        <w:pStyle w:val="IndexText"/>
      </w:pPr>
      <w:r w:rsidRPr="007371B8">
        <w:t xml:space="preserve">Fraser, Ron, ‘Developments in Administrative Law’ (2005) 45 </w:t>
      </w:r>
      <w:r w:rsidRPr="009B4A80">
        <w:rPr>
          <w:i/>
        </w:rPr>
        <w:t>AIAL Forum</w:t>
      </w:r>
      <w:r w:rsidRPr="007371B8">
        <w:t xml:space="preserve"> 1.</w:t>
      </w:r>
    </w:p>
    <w:p w14:paraId="08CF8D3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5CACA330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51388CB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517F0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E2D5DC8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B8D1596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1A9CA9F1" w14:textId="77777777" w:rsidR="00F500DD" w:rsidRPr="007371B8" w:rsidRDefault="00F500DD" w:rsidP="00F500DD">
      <w:pPr>
        <w:pStyle w:val="IndexSubHead"/>
        <w:ind w:left="360" w:hanging="425"/>
      </w:pPr>
      <w:r w:rsidRPr="007371B8">
        <w:t>Equal Opportunity Commission (WA)</w:t>
      </w:r>
    </w:p>
    <w:p w14:paraId="07303103" w14:textId="77777777" w:rsidR="00F500DD" w:rsidRPr="007371B8" w:rsidRDefault="00F500DD" w:rsidP="00F500DD">
      <w:pPr>
        <w:pStyle w:val="IndexText"/>
      </w:pPr>
      <w:r w:rsidRPr="007371B8">
        <w:t xml:space="preserve">Cook, Katherine, ‘Recent Developments in Administrative Law’ (2015) 80 </w:t>
      </w:r>
      <w:r w:rsidRPr="009B4A80">
        <w:rPr>
          <w:i/>
        </w:rPr>
        <w:t>AIAL Forum</w:t>
      </w:r>
      <w:r w:rsidRPr="007371B8">
        <w:t xml:space="preserve"> 2.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36957BC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CA576E2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054B4E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BCCF7" w14:textId="77777777" w:rsidR="00BF3905" w:rsidRDefault="00BF3905" w:rsidP="00BF3905">
      <w:pPr>
        <w:pStyle w:val="IndexText"/>
      </w:pPr>
      <w:r>
        <w:t xml:space="preserve">Croucher AM, Rosalind, ‘Protecting vulnerable members of the community through administrative law mechanisms’ (2023) 109 </w:t>
      </w:r>
      <w:r>
        <w:rPr>
          <w:i/>
          <w:iCs/>
        </w:rPr>
        <w:t>AIAL Forum</w:t>
      </w:r>
      <w:r>
        <w:t xml:space="preserve"> 48.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786A24E1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1F7C1023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C0BD52" w14:textId="77777777" w:rsidR="0055673D" w:rsidRPr="007371B8" w:rsidRDefault="0055673D" w:rsidP="0055673D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E40635B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08457811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5CFED33" w14:textId="77777777" w:rsidR="00D313DC" w:rsidRDefault="00D313DC" w:rsidP="00D313DC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8B62A5C" w14:textId="77777777" w:rsidR="002C206A" w:rsidRDefault="002C206A" w:rsidP="002C206A">
      <w:pPr>
        <w:pStyle w:val="IndexText"/>
      </w:pPr>
      <w:r>
        <w:t xml:space="preserve">Twomey, Anne, </w:t>
      </w:r>
      <w:r w:rsidRPr="00F85A92">
        <w:t>‘</w:t>
      </w:r>
      <w:r>
        <w:t>Convention or law – which builds trust?</w:t>
      </w:r>
      <w:r w:rsidRPr="00F85A92">
        <w:t>’</w:t>
      </w:r>
      <w:r w:rsidRPr="003F138C">
        <w:t xml:space="preserve"> </w:t>
      </w:r>
      <w:r>
        <w:t>(2023) 108 AIAL Forum 28</w:t>
      </w:r>
      <w:r w:rsidRPr="00657E78">
        <w:t>.</w:t>
      </w:r>
    </w:p>
    <w:p w14:paraId="30308AB3" w14:textId="77777777" w:rsidR="00A76A29" w:rsidRDefault="00A76A29" w:rsidP="00A76A29">
      <w:pPr>
        <w:pStyle w:val="IndexText"/>
      </w:pPr>
      <w:r>
        <w:t xml:space="preserve">Walker, The Hon Justice Kristin, ‘The role of statutory administration ion administrative law’, Keynote speech at the 2023 AIAL National Administrative Law Conference (2023) 109 </w:t>
      </w:r>
      <w:r>
        <w:rPr>
          <w:i/>
          <w:iCs/>
        </w:rPr>
        <w:t>AIAL Forum</w:t>
      </w:r>
      <w:r>
        <w:t xml:space="preserve"> 33.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51CF4475" w:rsidR="00091DB3" w:rsidRPr="007371B8" w:rsidRDefault="00091DB3" w:rsidP="009446DC">
      <w:pPr>
        <w:pStyle w:val="IndexHead"/>
        <w:ind w:left="360"/>
      </w:pPr>
      <w:r w:rsidRPr="007371B8">
        <w:t>Contracts</w:t>
      </w:r>
      <w:r w:rsidR="008F64BB">
        <w:t xml:space="preserve">, </w:t>
      </w:r>
      <w:r w:rsidRPr="007371B8">
        <w:t>Contracting Out</w:t>
      </w:r>
      <w:r w:rsidR="008F64BB">
        <w:t xml:space="preserve"> and </w:t>
      </w:r>
      <w:r w:rsidRPr="007371B8">
        <w:t>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94C84FE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279B53C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515B059" w14:textId="4839719D" w:rsidR="00D83F1E" w:rsidRPr="007371B8" w:rsidRDefault="00D83F1E" w:rsidP="00D83F1E">
      <w:pPr>
        <w:pStyle w:val="IndexHead"/>
        <w:ind w:left="360"/>
      </w:pPr>
      <w:r w:rsidRPr="007371B8">
        <w:t>C</w:t>
      </w:r>
      <w:r>
        <w:t>OVID-19</w:t>
      </w:r>
    </w:p>
    <w:p w14:paraId="667727A7" w14:textId="77777777" w:rsidR="00041DBF" w:rsidRDefault="00041DBF" w:rsidP="00041DBF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761C80DD" w14:textId="77777777" w:rsidR="00C45F2C" w:rsidRDefault="00C45F2C" w:rsidP="00C45F2C">
      <w:pPr>
        <w:pStyle w:val="IndexText"/>
      </w:pPr>
      <w:r>
        <w:t xml:space="preserve">Edwards, Caroline, </w:t>
      </w:r>
      <w:r w:rsidRPr="00F85A92">
        <w:t>‘</w:t>
      </w:r>
      <w:r>
        <w:t>Administrative process, practice and law in a pandemic – how much is enough?</w:t>
      </w:r>
      <w:r w:rsidRPr="00F85A92">
        <w:t>’</w:t>
      </w:r>
      <w:r>
        <w:t xml:space="preserve"> (2023) 107 AIAL Forum </w:t>
      </w:r>
      <w:r w:rsidRPr="00657E78">
        <w:t>1.</w:t>
      </w:r>
    </w:p>
    <w:p w14:paraId="7390DE0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10735F07" w14:textId="5249AF72" w:rsidR="00126F0A" w:rsidRPr="007371B8" w:rsidRDefault="00126F0A" w:rsidP="00126F0A">
      <w:pPr>
        <w:pStyle w:val="IndexHead"/>
        <w:ind w:left="360"/>
      </w:pPr>
      <w:r w:rsidRPr="007371B8">
        <w:t>Cr</w:t>
      </w:r>
      <w:r>
        <w:t>iminal justice</w:t>
      </w:r>
    </w:p>
    <w:p w14:paraId="47B1EBC1" w14:textId="77777777" w:rsidR="00131039" w:rsidRDefault="00131039" w:rsidP="00131039">
      <w:pPr>
        <w:pStyle w:val="IndexText"/>
      </w:pPr>
      <w:r>
        <w:t xml:space="preserve">Barnes, Michael, Roberts, Kelly and Leivesley, Nathan, ‘Balancing transparency and secrecy in criminal investigation reports’ (2023) 109 </w:t>
      </w:r>
      <w:r>
        <w:rPr>
          <w:i/>
          <w:iCs/>
        </w:rPr>
        <w:t>AIAL Forum</w:t>
      </w:r>
      <w:r>
        <w:t xml:space="preserve"> 90.</w:t>
      </w:r>
    </w:p>
    <w:p w14:paraId="58F86D41" w14:textId="77777777" w:rsidR="00126F0A" w:rsidRDefault="00126F0A" w:rsidP="00126F0A">
      <w:pPr>
        <w:pStyle w:val="IndexText"/>
      </w:pPr>
      <w:r>
        <w:t xml:space="preserve">Bleby, Chris, </w:t>
      </w:r>
      <w:r w:rsidRPr="00F85A92">
        <w:t>‘</w:t>
      </w:r>
      <w:r>
        <w:t>Collateral attack in the criminal jurisdiction: the lack of a uniying theory</w:t>
      </w:r>
      <w:r w:rsidRPr="00F85A92">
        <w:t>’</w:t>
      </w:r>
      <w:r w:rsidRPr="003F138C">
        <w:t xml:space="preserve"> </w:t>
      </w:r>
      <w:r>
        <w:t>(2023) 108 AIAL Forum 140</w:t>
      </w:r>
      <w:r w:rsidRPr="00657E78">
        <w:t>.</w:t>
      </w:r>
    </w:p>
    <w:p w14:paraId="2959FCB3" w14:textId="77777777" w:rsidR="007756C3" w:rsidRPr="00025490" w:rsidRDefault="007756C3" w:rsidP="007756C3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Pr="00025490">
        <w:rPr>
          <w:i/>
        </w:rPr>
        <w:t xml:space="preserve">AIAL Forum </w:t>
      </w:r>
      <w:r w:rsidRPr="00025490">
        <w:t>27.</w:t>
      </w:r>
    </w:p>
    <w:p w14:paraId="4D844EDF" w14:textId="77777777" w:rsidR="00126F0A" w:rsidRDefault="00126F0A" w:rsidP="00126F0A">
      <w:pPr>
        <w:pStyle w:val="IndexText"/>
      </w:pPr>
      <w:r>
        <w:t xml:space="preserve">Weinberg AO, Mark, </w:t>
      </w:r>
      <w:r w:rsidRPr="00F85A92">
        <w:t>‘</w:t>
      </w:r>
      <w:r>
        <w:t>Collateral attack in criminal cases</w:t>
      </w:r>
      <w:r w:rsidRPr="00F85A92">
        <w:t>’</w:t>
      </w:r>
      <w:r w:rsidRPr="003F138C">
        <w:t xml:space="preserve"> </w:t>
      </w:r>
      <w:r>
        <w:t>(2023) 108 AIAL Forum 146</w:t>
      </w:r>
      <w:r w:rsidRPr="00657E78">
        <w:t>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31A5437" w14:textId="179647EE" w:rsidR="00D00CF6" w:rsidRPr="007371B8" w:rsidRDefault="00D00CF6" w:rsidP="00D00CF6">
      <w:pPr>
        <w:pStyle w:val="IndexHead"/>
        <w:ind w:left="360"/>
      </w:pPr>
      <w:r w:rsidRPr="007371B8">
        <w:t>C</w:t>
      </w:r>
      <w:r>
        <w:t>ustoms</w:t>
      </w:r>
    </w:p>
    <w:p w14:paraId="39F6D61F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49C241F1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0BB3427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6D51C59A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51D8202D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176FF4D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20B0E2E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09E1B715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5FA315F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58FFB56" w:rsidR="00890B12" w:rsidRDefault="00890B12" w:rsidP="00DD1525">
      <w:pPr>
        <w:pStyle w:val="IndexText"/>
      </w:pPr>
      <w:r>
        <w:t xml:space="preserve">Hammond, Emily,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62CE8707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433E9FE3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A647A8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CE01BA6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38051AA2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013C044B" w14:textId="767D54E9" w:rsidR="0076172D" w:rsidRDefault="0076172D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7D27C86A" w14:textId="3C216251" w:rsidR="00F82EBF" w:rsidRPr="007371B8" w:rsidRDefault="00F82EBF" w:rsidP="00F82EBF">
      <w:pPr>
        <w:pStyle w:val="IndexHead"/>
        <w:ind w:left="360"/>
      </w:pPr>
      <w:r w:rsidRPr="007371B8">
        <w:t xml:space="preserve">Domestic </w:t>
      </w:r>
      <w:r w:rsidR="00D00CF6">
        <w:t xml:space="preserve">and Family </w:t>
      </w:r>
      <w:r w:rsidRPr="007371B8">
        <w:t>Violence</w:t>
      </w:r>
    </w:p>
    <w:p w14:paraId="10A4EFBE" w14:textId="77777777" w:rsidR="005114AF" w:rsidRDefault="005114AF" w:rsidP="005114AF">
      <w:pPr>
        <w:pStyle w:val="IndexText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7509181C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CF815F8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1DD0576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12D85C6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444C3665" w:rsidR="000B5BD9" w:rsidRPr="007371B8" w:rsidRDefault="000B5BD9" w:rsidP="000B5BD9">
      <w:pPr>
        <w:pStyle w:val="IndexHead"/>
        <w:ind w:left="360"/>
      </w:pPr>
      <w:r w:rsidRPr="007371B8">
        <w:t>Election</w:t>
      </w:r>
      <w:r w:rsidR="009C72CD">
        <w:t>s</w:t>
      </w:r>
    </w:p>
    <w:p w14:paraId="799EFE87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D81EEA8" w14:textId="1F4CFAC4" w:rsidR="00AB2406" w:rsidRPr="007371B8" w:rsidRDefault="00AB2406" w:rsidP="00AB2406">
      <w:pPr>
        <w:pStyle w:val="IndexHead"/>
        <w:ind w:left="360"/>
      </w:pPr>
      <w:r w:rsidRPr="007371B8">
        <w:t>E</w:t>
      </w:r>
      <w:r>
        <w:t>mergency</w:t>
      </w:r>
      <w:r w:rsidRPr="007371B8">
        <w:t xml:space="preserve"> Law</w:t>
      </w:r>
    </w:p>
    <w:p w14:paraId="72926E8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571B52" w14:textId="77777777" w:rsidR="00605FC5" w:rsidRDefault="00605FC5" w:rsidP="00605FC5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620E292" w14:textId="77777777" w:rsidR="00BB6790" w:rsidRDefault="00BB6790" w:rsidP="00BB6790">
      <w:pPr>
        <w:pStyle w:val="IndexText"/>
      </w:pPr>
      <w:r>
        <w:t xml:space="preserve">Keim, Stephen, </w:t>
      </w:r>
      <w:r w:rsidRPr="00F85A92">
        <w:t>‘</w:t>
      </w:r>
      <w:r>
        <w:t>Climate change litigation and administrative law – lessons for Australian practitioners?</w:t>
      </w:r>
      <w:r w:rsidRPr="00F85A92">
        <w:t>’</w:t>
      </w:r>
      <w:r w:rsidRPr="003F138C">
        <w:t xml:space="preserve"> </w:t>
      </w:r>
      <w:r>
        <w:t>(2023) 108 AIAL Forum 62</w:t>
      </w:r>
      <w:r w:rsidRPr="00657E78">
        <w:t>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E635879" w14:textId="77777777" w:rsidR="00BB6790" w:rsidRDefault="00BB6790" w:rsidP="00BB6790">
      <w:pPr>
        <w:pStyle w:val="IndexText"/>
      </w:pPr>
      <w:r>
        <w:t xml:space="preserve">Preston, Brian J, </w:t>
      </w:r>
      <w:r w:rsidRPr="00F85A92">
        <w:t>‘</w:t>
      </w:r>
      <w:r>
        <w:t>The interaction of policy and law in environmental governance</w:t>
      </w:r>
      <w:r w:rsidRPr="00F85A92">
        <w:t>’</w:t>
      </w:r>
      <w:r w:rsidRPr="003F138C">
        <w:t xml:space="preserve"> </w:t>
      </w:r>
      <w:r>
        <w:t>(2023) 108 AIAL Forum 39</w:t>
      </w:r>
      <w:r w:rsidRPr="00657E78">
        <w:t>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C1BDCBF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5F0827" w14:textId="3F472F7A" w:rsidR="004866B8" w:rsidRPr="007371B8" w:rsidRDefault="004866B8" w:rsidP="004866B8">
      <w:pPr>
        <w:pStyle w:val="IndexHead"/>
        <w:ind w:left="360"/>
      </w:pPr>
      <w:r w:rsidRPr="007371B8">
        <w:t>E</w:t>
      </w:r>
      <w:r>
        <w:t xml:space="preserve">x-gratia </w:t>
      </w:r>
      <w:r w:rsidR="000A3D7E">
        <w:t>P</w:t>
      </w:r>
      <w:r>
        <w:t>ayments</w:t>
      </w:r>
    </w:p>
    <w:p w14:paraId="00238345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58A7350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FA271AB" w14:textId="40E2ADE0" w:rsidR="00091DB3" w:rsidRPr="007371B8" w:rsidRDefault="000A3D7E" w:rsidP="009446DC">
      <w:pPr>
        <w:pStyle w:val="IndexHead"/>
        <w:ind w:left="360"/>
      </w:pPr>
      <w:r>
        <w:t xml:space="preserve">Executive </w:t>
      </w:r>
      <w:r w:rsidR="00091DB3" w:rsidRPr="007371B8">
        <w:t>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1DB37D87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6A326C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02DFE28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164C7DA9" w14:textId="77777777" w:rsidR="00E0379F" w:rsidRDefault="00E0379F" w:rsidP="00E0379F">
      <w:pPr>
        <w:pStyle w:val="IndexText"/>
      </w:pPr>
      <w:r>
        <w:t xml:space="preserve">Luo, Dane, </w:t>
      </w:r>
      <w:r w:rsidRPr="00F85A92">
        <w:t>‘</w:t>
      </w:r>
      <w:r w:rsidRPr="00F314C3">
        <w:rPr>
          <w:i/>
          <w:iCs/>
        </w:rPr>
        <w:t>Miller</w:t>
      </w:r>
      <w:r>
        <w:t xml:space="preserve"> in Australia – just imagination or the inevitable?</w:t>
      </w:r>
      <w:r w:rsidRPr="00F85A92">
        <w:t>’</w:t>
      </w:r>
      <w:r w:rsidRPr="003F138C">
        <w:t xml:space="preserve"> </w:t>
      </w:r>
      <w:r>
        <w:t>(2023) 108 AIAL Forum 109</w:t>
      </w:r>
      <w:r w:rsidRPr="00657E78">
        <w:t>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2B8204A" w14:textId="77777777" w:rsidR="00C45F2C" w:rsidRDefault="00C45F2C" w:rsidP="00C45F2C">
      <w:pPr>
        <w:pStyle w:val="IndexText"/>
      </w:pPr>
      <w:r>
        <w:t xml:space="preserve">Murphy, Julian R, </w:t>
      </w:r>
      <w:r w:rsidRPr="00F85A92">
        <w:t>‘</w:t>
      </w:r>
      <w:r>
        <w:t>Rationalising mercy? The statutorification of the prerogative of mercy and its amenability to judical review</w:t>
      </w:r>
      <w:r w:rsidRPr="00F85A92">
        <w:t>’</w:t>
      </w:r>
      <w:r>
        <w:t xml:space="preserve"> (2023) 107 AIAL Forum </w:t>
      </w:r>
      <w:r w:rsidRPr="00657E78">
        <w:t>1</w:t>
      </w:r>
      <w:r>
        <w:t>20</w:t>
      </w:r>
      <w:r w:rsidRPr="00657E78">
        <w:t>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F53E01" w14:textId="77777777" w:rsidR="000A3D7E" w:rsidRDefault="000A3D7E" w:rsidP="000A3D7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0BE1409F" w14:textId="77777777" w:rsidR="00BB6790" w:rsidRDefault="00BB6790" w:rsidP="00BB6790">
      <w:pPr>
        <w:pStyle w:val="IndexText"/>
      </w:pPr>
      <w:r>
        <w:t xml:space="preserve">Preston, Brian J, </w:t>
      </w:r>
      <w:r w:rsidRPr="00F85A92">
        <w:t>‘</w:t>
      </w:r>
      <w:r>
        <w:t>The interaction of policy and law in environmental governance</w:t>
      </w:r>
      <w:r w:rsidRPr="00F85A92">
        <w:t>’</w:t>
      </w:r>
      <w:r w:rsidRPr="003F138C">
        <w:t xml:space="preserve"> </w:t>
      </w:r>
      <w:r>
        <w:t>(2023) 108 AIAL Forum 39</w:t>
      </w:r>
      <w:r w:rsidRPr="00657E78">
        <w:t>.</w:t>
      </w:r>
    </w:p>
    <w:p w14:paraId="5BAC7CC9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2B6A078A" w:rsidR="008476DB" w:rsidRDefault="008476DB" w:rsidP="00DD1525">
      <w:pPr>
        <w:pStyle w:val="IndexText"/>
      </w:pPr>
      <w:r>
        <w:t xml:space="preserve">Hammond, Emily,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0A7D661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5FCF5DD4" w:rsidR="00107100" w:rsidRPr="007371B8" w:rsidRDefault="008A5558" w:rsidP="009446DC">
      <w:pPr>
        <w:pStyle w:val="IndexHead"/>
        <w:ind w:left="360"/>
      </w:pPr>
      <w:r w:rsidRPr="007371B8">
        <w:t xml:space="preserve">Federal Circuit </w:t>
      </w:r>
      <w:r w:rsidR="007C2451">
        <w:t xml:space="preserve">and Family </w:t>
      </w:r>
      <w:r w:rsidRPr="007371B8">
        <w:t>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547C6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314F7B43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ECB910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0B3CE2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D966E0C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E43AF62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75CA7651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2306E614" w14:textId="77777777" w:rsidR="00126F0A" w:rsidRDefault="00126F0A" w:rsidP="00126F0A">
      <w:pPr>
        <w:pStyle w:val="IndexText"/>
      </w:pPr>
      <w:r>
        <w:t xml:space="preserve">Weinberg AO, Mark, </w:t>
      </w:r>
      <w:r w:rsidRPr="00F85A92">
        <w:t>‘</w:t>
      </w:r>
      <w:r>
        <w:t>Collateral attack in criminal cases</w:t>
      </w:r>
      <w:r w:rsidRPr="00F85A92">
        <w:t>’</w:t>
      </w:r>
      <w:r w:rsidRPr="003F138C">
        <w:t xml:space="preserve"> </w:t>
      </w:r>
      <w:r>
        <w:t>(2023) 108 AIAL Forum 146</w:t>
      </w:r>
      <w:r w:rsidRPr="00657E78"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180DD17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20FEC0A4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ACF9D74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976E02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E88A83B" w14:textId="77777777" w:rsidR="00C45F2C" w:rsidRDefault="00C45F2C" w:rsidP="00C45F2C">
      <w:pPr>
        <w:pStyle w:val="IndexText"/>
      </w:pPr>
      <w:r>
        <w:t xml:space="preserve">Edwards, Caroline, </w:t>
      </w:r>
      <w:r w:rsidRPr="00F85A92">
        <w:t>‘</w:t>
      </w:r>
      <w:r>
        <w:t>Administrative process, practice and law in a pandemic – how much is enough?</w:t>
      </w:r>
      <w:r w:rsidRPr="00F85A92">
        <w:t>’</w:t>
      </w:r>
      <w:r>
        <w:t xml:space="preserve"> (2023) 107 AIAL Forum </w:t>
      </w:r>
      <w:r w:rsidRPr="00657E78">
        <w:t>1.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AFA98CE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938980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C8C3E02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1B377E85" w14:textId="77777777" w:rsidR="00F500DD" w:rsidRPr="00657E78" w:rsidRDefault="00F500DD" w:rsidP="00F500D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6CC4754" w14:textId="77777777" w:rsidR="00126F0A" w:rsidRDefault="00126F0A" w:rsidP="00126F0A">
      <w:pPr>
        <w:pStyle w:val="IndexText"/>
      </w:pPr>
      <w:r>
        <w:t xml:space="preserve">Bleby, Chris, </w:t>
      </w:r>
      <w:r w:rsidRPr="00F85A92">
        <w:t>‘</w:t>
      </w:r>
      <w:r>
        <w:t>Collateral attack in the criminal jurisdiction: the lack of a uniying theory</w:t>
      </w:r>
      <w:r w:rsidRPr="00F85A92">
        <w:t>’</w:t>
      </w:r>
      <w:r w:rsidRPr="003F138C">
        <w:t xml:space="preserve"> </w:t>
      </w:r>
      <w:r>
        <w:t>(2023) 108 AIAL Forum 140</w:t>
      </w:r>
      <w:r w:rsidRPr="00657E78">
        <w:t>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E034F7" w14:textId="77777777" w:rsidR="00591F15" w:rsidRDefault="00591F15" w:rsidP="00591F15">
      <w:pPr>
        <w:pStyle w:val="IndexText"/>
      </w:pPr>
      <w:r>
        <w:t xml:space="preserve">Gageler AC, The Hon Justice Stephen, </w:t>
      </w:r>
      <w:r w:rsidRPr="00F85A92">
        <w:t>‘</w:t>
      </w:r>
      <w:r>
        <w:t>Administrative law within the common-law tradition</w:t>
      </w:r>
      <w:r w:rsidRPr="00F85A92">
        <w:t>’</w:t>
      </w:r>
      <w:r>
        <w:t xml:space="preserve"> (2023) 107 AIAL Forum 22</w:t>
      </w:r>
      <w:r w:rsidRPr="00657E78">
        <w:t>.</w:t>
      </w:r>
    </w:p>
    <w:p w14:paraId="1D69F9A3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5488A7D2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622F765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79A8CC2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10B85A9" w14:textId="77777777" w:rsidR="00EF65D7" w:rsidRPr="007371B8" w:rsidRDefault="00EF65D7" w:rsidP="00EF65D7">
      <w:pPr>
        <w:pStyle w:val="IndexText"/>
      </w:pPr>
      <w:r w:rsidRPr="007371B8">
        <w:t xml:space="preserve">Sutherland, Peter, ‘The History of Military Compensation Law in Australia’ (2006) 50 </w:t>
      </w:r>
      <w:r w:rsidRPr="009B4A80">
        <w:rPr>
          <w:i/>
        </w:rPr>
        <w:t>AIAL Forum</w:t>
      </w:r>
      <w:r w:rsidRPr="007371B8">
        <w:t xml:space="preserve"> 39.</w:t>
      </w:r>
    </w:p>
    <w:p w14:paraId="1C81E67A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FF87CC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497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1EAD5145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6ED5CA18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D67A36A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38279EA" w14:textId="77777777" w:rsidR="00BF3905" w:rsidRDefault="00BF3905" w:rsidP="00BF3905">
      <w:pPr>
        <w:pStyle w:val="IndexText"/>
      </w:pPr>
      <w:r>
        <w:t xml:space="preserve">Croucher AM, Rosalind, ‘Protecting vulnerable members of the community through administrative law mechanisms’ (2023) 109 </w:t>
      </w:r>
      <w:r>
        <w:rPr>
          <w:i/>
          <w:iCs/>
        </w:rPr>
        <w:t>AIAL Forum</w:t>
      </w:r>
      <w:r>
        <w:t xml:space="preserve"> 48.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4F5DD0E6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Stellios,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28799C0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4F30306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D73785A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2C625CB0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7FE1BCC5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2B498A">
        <w:t xml:space="preserve"> and </w:t>
      </w:r>
      <w:r w:rsidR="00B60424" w:rsidRPr="007371B8">
        <w:t>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C84D171" w14:textId="77777777" w:rsidR="00512414" w:rsidRPr="007371B8" w:rsidRDefault="00512414" w:rsidP="00512414">
      <w:pPr>
        <w:pStyle w:val="IndexText"/>
      </w:pPr>
      <w:r w:rsidRPr="007371B8">
        <w:t xml:space="preserve">Basten, John, ‘The Impact of Native Title on Domestic Law’ (1998) 19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C4C824E" w14:textId="77777777" w:rsidR="00512414" w:rsidRPr="007371B8" w:rsidRDefault="00512414" w:rsidP="00512414">
      <w:pPr>
        <w:pStyle w:val="IndexText"/>
      </w:pPr>
      <w:r w:rsidRPr="007371B8">
        <w:t xml:space="preserve">O’Neil, Pamela, ‘The Native Title Act in Practice’ (1999) 20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03DCC4C7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8F7D13C" w14:textId="77777777" w:rsidR="00512414" w:rsidRDefault="00512414" w:rsidP="0051241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329F9D5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A1C0F39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E22F9CC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8EE1A9E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775AF21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9EA92ED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7FBC8FF8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831154A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AB6E365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78CC842C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409616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D2BC231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A41162" w14:textId="77777777" w:rsidR="008B5462" w:rsidRPr="00235865" w:rsidRDefault="008B5462" w:rsidP="008B546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57F59E88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39DA621E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CAEC582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40FE325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7ECD39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4DD336F" w14:textId="77777777" w:rsidR="00E0379F" w:rsidRDefault="00E0379F" w:rsidP="00E0379F">
      <w:pPr>
        <w:pStyle w:val="IndexText"/>
      </w:pPr>
      <w:r>
        <w:t xml:space="preserve">Tilleard, Alice, </w:t>
      </w:r>
      <w:r w:rsidRPr="00F85A92">
        <w:t>‘</w:t>
      </w:r>
      <w:r>
        <w:t>She will not be alright – the need for greater protection of integrity institutions</w:t>
      </w:r>
      <w:r w:rsidRPr="00F85A92">
        <w:t>’</w:t>
      </w:r>
      <w:r w:rsidRPr="003F138C">
        <w:t xml:space="preserve"> </w:t>
      </w:r>
      <w:r>
        <w:t>(2023) 108 AIAL Forum 124</w:t>
      </w:r>
      <w:r w:rsidRPr="00657E78">
        <w:t>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BADB82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A13760A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4391EEB" w14:textId="77777777" w:rsidR="00041DBF" w:rsidRDefault="00041DBF" w:rsidP="00041DBF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F0E32D5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6A0CF2E" w14:textId="77777777" w:rsidR="00BB6790" w:rsidRDefault="00BB6790" w:rsidP="00BB6790">
      <w:pPr>
        <w:pStyle w:val="IndexText"/>
      </w:pPr>
      <w:r>
        <w:t xml:space="preserve">Keim, Stephen, </w:t>
      </w:r>
      <w:r w:rsidRPr="00F85A92">
        <w:t>‘</w:t>
      </w:r>
      <w:r>
        <w:t>Climate change litigation and administrative law – lessons for Australian practitioners?</w:t>
      </w:r>
      <w:r w:rsidRPr="00F85A92">
        <w:t>’</w:t>
      </w:r>
      <w:r w:rsidRPr="003F138C">
        <w:t xml:space="preserve"> </w:t>
      </w:r>
      <w:r>
        <w:t>(2023) 108 AIAL Forum 62</w:t>
      </w:r>
      <w:r w:rsidRPr="00657E78">
        <w:t>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AA4E3FC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0F7D68AE" w14:textId="77777777" w:rsidR="00E0379F" w:rsidRDefault="00E0379F" w:rsidP="00E0379F">
      <w:pPr>
        <w:pStyle w:val="IndexText"/>
      </w:pPr>
      <w:r>
        <w:t xml:space="preserve">Luo, Dane, </w:t>
      </w:r>
      <w:r w:rsidRPr="00F85A92">
        <w:t>‘</w:t>
      </w:r>
      <w:r w:rsidRPr="00F314C3">
        <w:rPr>
          <w:i/>
          <w:iCs/>
        </w:rPr>
        <w:t>Miller</w:t>
      </w:r>
      <w:r>
        <w:t xml:space="preserve"> in Australia – just imagination or the inevitable?</w:t>
      </w:r>
      <w:r w:rsidRPr="00F85A92">
        <w:t>’</w:t>
      </w:r>
      <w:r w:rsidRPr="003F138C">
        <w:t xml:space="preserve"> </w:t>
      </w:r>
      <w:r>
        <w:t>(2023) 108 AIAL Forum 109</w:t>
      </w:r>
      <w:r w:rsidRPr="00657E78">
        <w:t>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29BBFB91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67997EA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F18F7A4" w14:textId="77777777" w:rsidR="00BB6790" w:rsidRDefault="00BB6790" w:rsidP="00BB6790">
      <w:pPr>
        <w:pStyle w:val="IndexText"/>
      </w:pPr>
      <w:r>
        <w:t xml:space="preserve">Preston, Brian J, </w:t>
      </w:r>
      <w:r w:rsidRPr="00F85A92">
        <w:t>‘</w:t>
      </w:r>
      <w:r>
        <w:t>The interaction of policy and law in environmental governance</w:t>
      </w:r>
      <w:r w:rsidRPr="00F85A92">
        <w:t>’</w:t>
      </w:r>
      <w:r w:rsidRPr="003F138C">
        <w:t xml:space="preserve"> </w:t>
      </w:r>
      <w:r>
        <w:t>(2023) 108 AIAL Forum 39</w:t>
      </w:r>
      <w:r w:rsidRPr="00657E78">
        <w:t>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9FD57EF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F83F3F1" w14:textId="77777777" w:rsidR="002C206A" w:rsidRDefault="002C206A" w:rsidP="002C206A">
      <w:pPr>
        <w:pStyle w:val="IndexText"/>
      </w:pPr>
      <w:r>
        <w:t xml:space="preserve">Twomey, Anne, </w:t>
      </w:r>
      <w:r w:rsidRPr="00F85A92">
        <w:t>‘</w:t>
      </w:r>
      <w:r>
        <w:t>Convention or law – which builds trust?</w:t>
      </w:r>
      <w:r w:rsidRPr="00F85A92">
        <w:t>’</w:t>
      </w:r>
      <w:r w:rsidRPr="003F138C">
        <w:t xml:space="preserve"> </w:t>
      </w:r>
      <w:r>
        <w:t>(2023) 108 AIAL Forum 28</w:t>
      </w:r>
      <w:r w:rsidRPr="00657E78">
        <w:t>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7CEC7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EEDA8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1AD6F881" w14:textId="77777777" w:rsidR="00263976" w:rsidRDefault="00263976" w:rsidP="0026397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5358F1A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5C97C3" w14:textId="77777777" w:rsidR="00591F15" w:rsidRDefault="00591F15" w:rsidP="00591F15">
      <w:pPr>
        <w:pStyle w:val="IndexText"/>
      </w:pPr>
      <w:r>
        <w:t xml:space="preserve">Gageler AC, The Hon Justice Stephen, </w:t>
      </w:r>
      <w:r w:rsidRPr="00F85A92">
        <w:t>‘</w:t>
      </w:r>
      <w:r>
        <w:t>Administrative law within the common-law tradition</w:t>
      </w:r>
      <w:r w:rsidRPr="00F85A92">
        <w:t>’</w:t>
      </w:r>
      <w:r>
        <w:t xml:space="preserve"> (2023) 107 AIAL Forum 22</w:t>
      </w:r>
      <w:r w:rsidRPr="00657E78">
        <w:t>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A7AC59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59259C19" w14:textId="77777777" w:rsidR="00E0379F" w:rsidRDefault="00E0379F" w:rsidP="00E0379F">
      <w:pPr>
        <w:pStyle w:val="IndexText"/>
      </w:pPr>
      <w:r>
        <w:t xml:space="preserve">Luo, Dane, </w:t>
      </w:r>
      <w:r w:rsidRPr="00F85A92">
        <w:t>‘</w:t>
      </w:r>
      <w:r w:rsidRPr="00F314C3">
        <w:rPr>
          <w:i/>
          <w:iCs/>
        </w:rPr>
        <w:t>Miller</w:t>
      </w:r>
      <w:r>
        <w:t xml:space="preserve"> in Australia – just imagination or the inevitable?</w:t>
      </w:r>
      <w:r w:rsidRPr="00F85A92">
        <w:t>’</w:t>
      </w:r>
      <w:r w:rsidRPr="003F138C">
        <w:t xml:space="preserve"> </w:t>
      </w:r>
      <w:r>
        <w:t>(2023) 108 AIAL Forum 109</w:t>
      </w:r>
      <w:r w:rsidRPr="00657E78">
        <w:t>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7C22EBAC" w14:textId="77777777" w:rsidR="00C45F2C" w:rsidRDefault="00C45F2C" w:rsidP="00C45F2C">
      <w:pPr>
        <w:pStyle w:val="IndexText"/>
      </w:pPr>
      <w:r>
        <w:t xml:space="preserve">Murphy, Julian R, </w:t>
      </w:r>
      <w:r w:rsidRPr="00F85A92">
        <w:t>‘</w:t>
      </w:r>
      <w:r>
        <w:t>Rationalising mercy? The statutorification of the prerogative of mercy and its amenability to judical review</w:t>
      </w:r>
      <w:r w:rsidRPr="00F85A92">
        <w:t>’</w:t>
      </w:r>
      <w:r>
        <w:t xml:space="preserve"> (2023) 107 AIAL Forum </w:t>
      </w:r>
      <w:r w:rsidRPr="00657E78">
        <w:t>1</w:t>
      </w:r>
      <w:r>
        <w:t>20</w:t>
      </w:r>
      <w:r w:rsidRPr="00657E78">
        <w:t>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64DA97AA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0D44D0FA" w14:textId="77777777" w:rsidR="00E0379F" w:rsidRDefault="00E0379F" w:rsidP="00E0379F">
      <w:pPr>
        <w:pStyle w:val="IndexText"/>
      </w:pPr>
      <w:r>
        <w:t xml:space="preserve">Rock, Ellen and Weeks, Greg, </w:t>
      </w:r>
      <w:r w:rsidRPr="00F85A92">
        <w:t>‘</w:t>
      </w:r>
      <w:r>
        <w:t>Getting what you want from administrative law</w:t>
      </w:r>
      <w:r w:rsidRPr="00F85A92">
        <w:t>’</w:t>
      </w:r>
      <w:r w:rsidRPr="003F138C">
        <w:t xml:space="preserve"> </w:t>
      </w:r>
      <w:r>
        <w:t>(2023) 108 AIAL Forum 88</w:t>
      </w:r>
      <w:r w:rsidRPr="00657E78">
        <w:t>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78931FAE" w14:textId="77777777" w:rsidR="00A76A29" w:rsidRDefault="00A76A29" w:rsidP="00A76A29">
      <w:pPr>
        <w:pStyle w:val="IndexText"/>
      </w:pPr>
      <w:r>
        <w:t xml:space="preserve">Walker, The Hon Justice Kristin, ‘The role of statutory administration ion administrative law’, Keynote speech at the 2023 AIAL National Administrative Law Conference (2023) 109 </w:t>
      </w:r>
      <w:r>
        <w:rPr>
          <w:i/>
          <w:iCs/>
        </w:rPr>
        <w:t>AIAL Forum</w:t>
      </w:r>
      <w:r>
        <w:t xml:space="preserve"> 33.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2A4C04C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36DB8295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7A71FC14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22B2F538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375D3FEA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FD72E9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3825446" w14:textId="77777777" w:rsidR="00BA2296" w:rsidRDefault="00BA2296" w:rsidP="00BA2296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0AAA97B" w14:textId="77777777" w:rsidR="005E1AC8" w:rsidRDefault="005E1AC8" w:rsidP="005E1AC8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54721C53" w14:textId="77777777" w:rsidR="00BB6790" w:rsidRDefault="00BB6790" w:rsidP="00BB6790">
      <w:pPr>
        <w:pStyle w:val="IndexText"/>
      </w:pPr>
      <w:r>
        <w:t xml:space="preserve">Walker, Phillip, </w:t>
      </w:r>
      <w:r w:rsidRPr="00F85A92">
        <w:t>‘</w:t>
      </w:r>
      <w:r>
        <w:t>Jurisdictional error: history and some recent cases</w:t>
      </w:r>
      <w:r w:rsidRPr="00F85A92">
        <w:t>’</w:t>
      </w:r>
      <w:r w:rsidRPr="003F138C">
        <w:t xml:space="preserve"> </w:t>
      </w:r>
      <w:r>
        <w:t>(2023) 108 AIAL Forum 81</w:t>
      </w:r>
      <w:r w:rsidRPr="00657E78">
        <w:t>.</w:t>
      </w:r>
    </w:p>
    <w:p w14:paraId="3A400031" w14:textId="77777777" w:rsidR="00126F0A" w:rsidRDefault="00126F0A" w:rsidP="00126F0A">
      <w:pPr>
        <w:pStyle w:val="IndexText"/>
      </w:pPr>
      <w:r>
        <w:t xml:space="preserve">Weinberg AO, Mark, </w:t>
      </w:r>
      <w:r w:rsidRPr="00F85A92">
        <w:t>‘</w:t>
      </w:r>
      <w:r>
        <w:t>Collateral attack in criminal cases</w:t>
      </w:r>
      <w:r w:rsidRPr="00F85A92">
        <w:t>’</w:t>
      </w:r>
      <w:r w:rsidRPr="003F138C">
        <w:t xml:space="preserve"> </w:t>
      </w:r>
      <w:r>
        <w:t>(2023) 108 AIAL Forum 146</w:t>
      </w:r>
      <w:r w:rsidRPr="00657E78">
        <w:t>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A9C6AA1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1004F0BD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159DA09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72767DD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01E094EA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0B57A39D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9A9698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C0A0C58" w14:textId="77777777" w:rsidR="00400FCF" w:rsidRDefault="00400FCF" w:rsidP="00400FCF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4FBE411D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2B3FF18D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AC386B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74EA90B7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398E5D1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E8EB781" w14:textId="77777777" w:rsidR="0046678B" w:rsidRDefault="0046678B" w:rsidP="0046678B">
      <w:pPr>
        <w:pStyle w:val="IndexText"/>
      </w:pPr>
      <w:r>
        <w:t xml:space="preserve">Marks, David W and Paterson, Matthew, ‘Tax law, public trust and confidence in the Australian tax system’ (2023) 109 </w:t>
      </w:r>
      <w:r>
        <w:rPr>
          <w:i/>
          <w:iCs/>
        </w:rPr>
        <w:t>AIAL Forum</w:t>
      </w:r>
      <w:r>
        <w:t xml:space="preserve"> 61.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0F93917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0425C032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2B498A">
        <w:t xml:space="preserve"> and</w:t>
      </w:r>
      <w:r w:rsidR="00C95144" w:rsidRPr="007371B8">
        <w:t xml:space="preserve">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57EBE058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F69B4E6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228E0964" w14:textId="77777777" w:rsidR="005114AF" w:rsidRDefault="005114AF" w:rsidP="005114AF">
      <w:pPr>
        <w:pStyle w:val="IndexText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7519ACDA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142FA19" w14:textId="77777777" w:rsidR="00BF3905" w:rsidRDefault="00BF3905" w:rsidP="00BF3905">
      <w:pPr>
        <w:pStyle w:val="IndexText"/>
      </w:pPr>
      <w:r>
        <w:t xml:space="preserve">Croucher AM, Rosalind, ‘Protecting vulnerable members of the community through administrative law mechanisms’ (2023) 109 </w:t>
      </w:r>
      <w:r>
        <w:rPr>
          <w:i/>
          <w:iCs/>
        </w:rPr>
        <w:t>AIAL Forum</w:t>
      </w:r>
      <w:r>
        <w:t xml:space="preserve"> 48.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7C75F071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2B9595D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7190879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AF05009" w14:textId="71266BA2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43161C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49DB541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7A32C63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5E5D8B78" w:rsidR="009475E4" w:rsidRPr="007371B8" w:rsidRDefault="009475E4" w:rsidP="009475E4">
      <w:pPr>
        <w:pStyle w:val="IndexHead"/>
        <w:ind w:left="360"/>
      </w:pPr>
      <w:r w:rsidRPr="007371B8">
        <w:t>Military Law</w:t>
      </w:r>
      <w:r w:rsidR="002B498A">
        <w:t xml:space="preserve"> and Defence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D911D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1989479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2CAFBE2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2701586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63DBD231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9937F66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0A2560A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A2E931A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FEC119B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5DF9E1B8" w14:textId="7AC5259C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269EF7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322013" w14:textId="77777777" w:rsidR="00A31623" w:rsidRDefault="00A31623" w:rsidP="00A31623">
      <w:pPr>
        <w:pStyle w:val="IndexText"/>
      </w:pPr>
      <w:r>
        <w:t xml:space="preserve">McMillan AO, John, ‘Fifty years of the Ombudsman in Australia’, Third 2022 National Lecture in Administrative Law (2023) 109 </w:t>
      </w:r>
      <w:r>
        <w:rPr>
          <w:i/>
          <w:iCs/>
        </w:rPr>
        <w:t>AIAL Forum</w:t>
      </w:r>
      <w:r>
        <w:t xml:space="preserve"> 19.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0533814F" w:rsidR="00091DB3" w:rsidRPr="007371B8" w:rsidRDefault="00091DB3" w:rsidP="009446DC">
      <w:pPr>
        <w:pStyle w:val="IndexHead"/>
        <w:ind w:left="360"/>
      </w:pPr>
      <w:r w:rsidRPr="007371B8">
        <w:t>Native Title</w:t>
      </w:r>
      <w:r w:rsidR="00512414">
        <w:t xml:space="preserve"> </w:t>
      </w:r>
      <w:r w:rsidR="00512414" w:rsidRPr="00512414">
        <w:rPr>
          <w:b w:val="0"/>
          <w:bCs/>
          <w:i/>
          <w:iCs/>
        </w:rPr>
        <w:t xml:space="preserve">see </w:t>
      </w:r>
      <w:r w:rsidR="00512414">
        <w:t>Indigenous Affairs</w:t>
      </w:r>
      <w:r w:rsidR="00C91AC4">
        <w:t>/</w:t>
      </w:r>
      <w:r w:rsidR="00512414">
        <w:t>Native Title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467619DE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Basten,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5AEF5941" w14:textId="77777777" w:rsidR="00AC05A6" w:rsidRDefault="00AC05A6" w:rsidP="00AC05A6">
      <w:pPr>
        <w:pStyle w:val="IndexText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2F8E786A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A5B526C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273F120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76D5A8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7DBCB17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66710C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1E34AA14" w14:textId="77777777" w:rsidR="005E1AC8" w:rsidRDefault="005E1AC8" w:rsidP="005E1AC8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2FA776AC" w14:textId="77777777" w:rsidR="007F3D38" w:rsidRPr="00657E78" w:rsidRDefault="007F3D38" w:rsidP="007F3D38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4CE17FE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BDA410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F902F03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81F09F6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CCA1AD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28D81F7" w14:textId="77777777" w:rsidR="00AE359D" w:rsidRDefault="00AE359D" w:rsidP="00AE359D">
      <w:pPr>
        <w:pStyle w:val="IndexText"/>
      </w:pPr>
      <w:r>
        <w:t xml:space="preserve">McMillan AO, John, ‘Fifty years of the Ombudsman in Australia’, Third 2022 National Lecture in Administrative Law (2023) 109 </w:t>
      </w:r>
      <w:r>
        <w:rPr>
          <w:i/>
          <w:iCs/>
        </w:rPr>
        <w:t>AIAL Forum</w:t>
      </w:r>
      <w:r>
        <w:t xml:space="preserve"> 19.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6BC6E92" w14:textId="77777777" w:rsidR="00E0379F" w:rsidRDefault="00E0379F" w:rsidP="00E0379F">
      <w:pPr>
        <w:pStyle w:val="IndexText"/>
      </w:pPr>
      <w:r>
        <w:t xml:space="preserve">Rock, Ellen and Weeks, Greg, </w:t>
      </w:r>
      <w:r w:rsidRPr="00F85A92">
        <w:t>‘</w:t>
      </w:r>
      <w:r>
        <w:t>Getting what you want from administrative law</w:t>
      </w:r>
      <w:r w:rsidRPr="00F85A92">
        <w:t>’</w:t>
      </w:r>
      <w:r w:rsidRPr="003F138C">
        <w:t xml:space="preserve"> </w:t>
      </w:r>
      <w:r>
        <w:t>(2023) 108 AIAL Forum 88</w:t>
      </w:r>
      <w:r w:rsidRPr="00657E78">
        <w:t>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2A1D1F36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598155A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C08529D" w:rsidR="005F027B" w:rsidRPr="007371B8" w:rsidRDefault="005F027B" w:rsidP="009446DC">
      <w:pPr>
        <w:pStyle w:val="IndexHead"/>
        <w:ind w:left="360"/>
      </w:pPr>
      <w:r w:rsidRPr="007371B8">
        <w:t>Parliament</w:t>
      </w:r>
      <w:r w:rsidR="008F64BB">
        <w:t xml:space="preserve"> </w:t>
      </w:r>
      <w:r w:rsidR="008F64BB" w:rsidRPr="008F64BB">
        <w:rPr>
          <w:b w:val="0"/>
          <w:bCs/>
          <w:i/>
          <w:iCs/>
        </w:rPr>
        <w:t>see also</w:t>
      </w:r>
      <w:r w:rsidR="008F64BB">
        <w:rPr>
          <w:b w:val="0"/>
          <w:bCs/>
        </w:rPr>
        <w:t xml:space="preserve"> </w:t>
      </w:r>
      <w:r w:rsidR="008F64BB">
        <w:t>Legislative Process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6B257027" w14:textId="77777777" w:rsidR="00E0379F" w:rsidRDefault="00E0379F" w:rsidP="00E0379F">
      <w:pPr>
        <w:pStyle w:val="IndexText"/>
      </w:pPr>
      <w:r>
        <w:t xml:space="preserve">Luo, Dane, </w:t>
      </w:r>
      <w:r w:rsidRPr="00F85A92">
        <w:t>‘</w:t>
      </w:r>
      <w:r w:rsidRPr="00F314C3">
        <w:rPr>
          <w:i/>
          <w:iCs/>
        </w:rPr>
        <w:t>Miller</w:t>
      </w:r>
      <w:r>
        <w:t xml:space="preserve"> in Australia – just imagination or the inevitable?</w:t>
      </w:r>
      <w:r w:rsidRPr="00F85A92">
        <w:t>’</w:t>
      </w:r>
      <w:r w:rsidRPr="003F138C">
        <w:t xml:space="preserve"> </w:t>
      </w:r>
      <w:r>
        <w:t>(2023) 108 AIAL Forum 109</w:t>
      </w:r>
      <w:r w:rsidRPr="00657E78">
        <w:t>.</w:t>
      </w:r>
    </w:p>
    <w:p w14:paraId="51132D24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5D0E166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4860994A" w:rsidR="00431418" w:rsidRPr="007371B8" w:rsidRDefault="003A6291" w:rsidP="00431418">
      <w:pPr>
        <w:pStyle w:val="IndexHead"/>
        <w:ind w:left="360"/>
      </w:pPr>
      <w:r w:rsidRPr="007371B8">
        <w:t>Planning</w:t>
      </w:r>
      <w:r w:rsidR="008F64BB">
        <w:t xml:space="preserve"> and 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461178" w14:textId="77777777" w:rsidR="00BB6790" w:rsidRDefault="00BB6790" w:rsidP="00BB6790">
      <w:pPr>
        <w:pStyle w:val="IndexText"/>
      </w:pPr>
      <w:r>
        <w:t xml:space="preserve">Preston, Brian J, </w:t>
      </w:r>
      <w:r w:rsidRPr="00F85A92">
        <w:t>‘</w:t>
      </w:r>
      <w:r>
        <w:t>The interaction of policy and law in environmental governance</w:t>
      </w:r>
      <w:r w:rsidRPr="00F85A92">
        <w:t>’</w:t>
      </w:r>
      <w:r w:rsidRPr="003F138C">
        <w:t xml:space="preserve"> </w:t>
      </w:r>
      <w:r>
        <w:t>(2023) 108 AIAL Forum 39</w:t>
      </w:r>
      <w:r w:rsidRPr="00657E78">
        <w:t>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6FB9F81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CFA226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A8B1A0F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8CC5E9B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51FBCA66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39CD834E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7D4FB472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4EC4EB0C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62BFB2CF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38B58521" w14:textId="77777777" w:rsidR="00BB6790" w:rsidRDefault="00BB6790" w:rsidP="00BB6790">
      <w:pPr>
        <w:pStyle w:val="IndexText"/>
      </w:pPr>
      <w:r>
        <w:t xml:space="preserve">Walker, Phillip, </w:t>
      </w:r>
      <w:r w:rsidRPr="00F85A92">
        <w:t>‘</w:t>
      </w:r>
      <w:r>
        <w:t>Jurisdictional error: history and some recent cases</w:t>
      </w:r>
      <w:r w:rsidRPr="00F85A92">
        <w:t>’</w:t>
      </w:r>
      <w:r w:rsidRPr="003F138C">
        <w:t xml:space="preserve"> </w:t>
      </w:r>
      <w:r>
        <w:t>(2023) 108 AIAL Forum 81</w:t>
      </w:r>
      <w:r w:rsidRPr="00657E78">
        <w:t>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070D2767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2790C88A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68FF76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BB1BB05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35D32D8E" w14:textId="77777777" w:rsidR="00281D8A" w:rsidRDefault="00281D8A" w:rsidP="00281D8A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AC31CFF" w14:textId="77777777" w:rsidR="00C50941" w:rsidRDefault="00C50941" w:rsidP="00C50941">
      <w:pPr>
        <w:pStyle w:val="IndexText"/>
      </w:pPr>
      <w:r>
        <w:t xml:space="preserve">Campbell, JC, ‘Some more legal implications of pork barrelling – part 1: relevant Commonwealth legislation’ (2023) 109 </w:t>
      </w:r>
      <w:r>
        <w:rPr>
          <w:i/>
          <w:iCs/>
        </w:rPr>
        <w:t>AIAL Forum</w:t>
      </w:r>
      <w:r>
        <w:t xml:space="preserve"> 101.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E0E2E4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2C5B694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538D84E7" w14:textId="77777777" w:rsidR="003F39C2" w:rsidRPr="007371B8" w:rsidRDefault="003F39C2" w:rsidP="003F39C2">
      <w:pPr>
        <w:pStyle w:val="IndexHead"/>
        <w:ind w:left="360"/>
      </w:pPr>
      <w:r w:rsidRPr="007371B8">
        <w:t>Refugees</w:t>
      </w:r>
      <w:r w:rsidRPr="007371B8">
        <w:rPr>
          <w:b w:val="0"/>
        </w:rPr>
        <w:t xml:space="preserve"> </w:t>
      </w:r>
      <w:r w:rsidRPr="007371B8">
        <w:rPr>
          <w:b w:val="0"/>
          <w:i/>
        </w:rPr>
        <w:t>see</w:t>
      </w:r>
      <w:r w:rsidRPr="007371B8">
        <w:rPr>
          <w:i/>
        </w:rPr>
        <w:t xml:space="preserve"> </w:t>
      </w:r>
      <w:r w:rsidRPr="007371B8">
        <w:t>Migration</w:t>
      </w:r>
    </w:p>
    <w:p w14:paraId="773085C1" w14:textId="71BD40C0" w:rsidR="003F39C2" w:rsidRPr="007371B8" w:rsidRDefault="003F39C2" w:rsidP="003F39C2">
      <w:pPr>
        <w:pStyle w:val="IndexHead"/>
        <w:ind w:left="360"/>
      </w:pPr>
      <w:r>
        <w:t>Regulators</w:t>
      </w:r>
      <w:r w:rsidR="00F500DD">
        <w:t xml:space="preserve"> and Regulation</w:t>
      </w:r>
    </w:p>
    <w:p w14:paraId="5AC07CDE" w14:textId="77777777" w:rsidR="00A60BCF" w:rsidRPr="007371B8" w:rsidRDefault="00A60BCF" w:rsidP="00A60BCF">
      <w:pPr>
        <w:pStyle w:val="IndexText"/>
      </w:pPr>
      <w:r w:rsidRPr="007371B8">
        <w:t xml:space="preserve">Allen, Murray, ‘The ASC’s Regulatory Powers’ (1996) 10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07D171F6" w14:textId="77777777" w:rsidR="00A60BCF" w:rsidRPr="007371B8" w:rsidRDefault="00A60BCF" w:rsidP="00A60BCF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28.</w:t>
      </w:r>
    </w:p>
    <w:p w14:paraId="3C6893DE" w14:textId="77777777" w:rsidR="005114AF" w:rsidRDefault="005114AF" w:rsidP="005114AF">
      <w:pPr>
        <w:pStyle w:val="IndexText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7B8E1B63" w14:textId="77777777" w:rsidR="00A60BCF" w:rsidRPr="007371B8" w:rsidRDefault="00A60BCF" w:rsidP="00A60BCF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047C9A60" w14:textId="77777777" w:rsidR="00FC027F" w:rsidRPr="007371B8" w:rsidRDefault="00FC027F" w:rsidP="00FC027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Pr="009B4A80">
        <w:rPr>
          <w:i/>
        </w:rPr>
        <w:t>AIAL Forum</w:t>
      </w:r>
      <w:r w:rsidRPr="007371B8">
        <w:t xml:space="preserve"> 30.</w:t>
      </w:r>
    </w:p>
    <w:p w14:paraId="1B883646" w14:textId="77777777" w:rsidR="003F39C2" w:rsidRDefault="003F39C2" w:rsidP="003F39C2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6852F683" w14:textId="77777777" w:rsidR="00A60BCF" w:rsidRPr="007371B8" w:rsidRDefault="00A60BCF" w:rsidP="00A60BCF">
      <w:pPr>
        <w:pStyle w:val="IndexText"/>
      </w:pPr>
      <w:r w:rsidRPr="007371B8">
        <w:t xml:space="preserve">Perton, Victor, ‘Regulatory Review: The Next Wave’ (1997) 14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385A3D09" w14:textId="77777777" w:rsidR="00A60BCF" w:rsidRPr="007371B8" w:rsidRDefault="00A60BCF" w:rsidP="00A60BC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Pr="009B4A80">
        <w:rPr>
          <w:i/>
        </w:rPr>
        <w:t>AIAL Forum</w:t>
      </w:r>
      <w:r w:rsidRPr="007371B8">
        <w:t xml:space="preserve"> 55.</w:t>
      </w:r>
    </w:p>
    <w:p w14:paraId="6015D4E3" w14:textId="77777777" w:rsidR="00FC027F" w:rsidRPr="007371B8" w:rsidRDefault="00FC027F" w:rsidP="00FC027F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Pr="009B4A80">
        <w:rPr>
          <w:i/>
        </w:rPr>
        <w:t>AIAL Forum</w:t>
      </w:r>
      <w:r w:rsidRPr="007371B8">
        <w:t xml:space="preserve"> 45.</w:t>
      </w:r>
    </w:p>
    <w:p w14:paraId="6AC93500" w14:textId="77777777" w:rsidR="00A60BCF" w:rsidRPr="007371B8" w:rsidRDefault="00A60BCF" w:rsidP="00A60BCF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39.</w:t>
      </w:r>
    </w:p>
    <w:p w14:paraId="046A0941" w14:textId="77777777" w:rsidR="00F500DD" w:rsidRPr="00657E78" w:rsidRDefault="00F500DD" w:rsidP="00F500D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2B91F84B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Pr="009B4A80">
        <w:rPr>
          <w:i/>
        </w:rPr>
        <w:t>AIAL Forum</w:t>
      </w:r>
      <w:r w:rsidRPr="007371B8">
        <w:t xml:space="preserve"> 78.</w:t>
      </w:r>
    </w:p>
    <w:p w14:paraId="49541762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Pr="009B4A80">
        <w:rPr>
          <w:i/>
        </w:rPr>
        <w:t>AIAL Forum</w:t>
      </w:r>
      <w:r w:rsidRPr="007371B8">
        <w:t xml:space="preserve"> 46.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7E71BB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6AD4080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E89582" w14:textId="77777777" w:rsidR="00E0379F" w:rsidRDefault="00E0379F" w:rsidP="00E0379F">
      <w:pPr>
        <w:pStyle w:val="IndexText"/>
      </w:pPr>
      <w:r>
        <w:t xml:space="preserve">Rock, Ellen and Weeks, Greg, </w:t>
      </w:r>
      <w:r w:rsidRPr="00F85A92">
        <w:t>‘</w:t>
      </w:r>
      <w:r>
        <w:t>Getting what you want from administrative law</w:t>
      </w:r>
      <w:r w:rsidRPr="00F85A92">
        <w:t>’</w:t>
      </w:r>
      <w:r w:rsidRPr="003F138C">
        <w:t xml:space="preserve"> </w:t>
      </w:r>
      <w:r>
        <w:t>(2023) 108 AIAL Forum 88</w:t>
      </w:r>
      <w:r w:rsidRPr="00657E78">
        <w:t>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5DF437B5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 of Inquiry</w:t>
      </w:r>
      <w:r w:rsidR="008F64BB">
        <w:t xml:space="preserve"> and Royal Commissions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52D8464" w14:textId="51A65E2A" w:rsidR="004866B8" w:rsidRPr="007371B8" w:rsidRDefault="004866B8" w:rsidP="004866B8">
      <w:pPr>
        <w:pStyle w:val="IndexHead"/>
        <w:ind w:left="360"/>
      </w:pPr>
      <w:r>
        <w:t xml:space="preserve">Resources and </w:t>
      </w:r>
      <w:r w:rsidR="000A3D7E">
        <w:t>M</w:t>
      </w:r>
      <w:r>
        <w:t>ining</w:t>
      </w:r>
    </w:p>
    <w:p w14:paraId="1FCE4C23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CA3B2B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387F6E1F" w:rsidR="00E202F5" w:rsidRPr="007371B8" w:rsidRDefault="00E202F5" w:rsidP="009446DC">
      <w:pPr>
        <w:pStyle w:val="IndexHead"/>
        <w:ind w:left="360"/>
      </w:pPr>
      <w:r w:rsidRPr="007371B8">
        <w:t>Security</w:t>
      </w:r>
      <w:r w:rsidR="002B498A">
        <w:t xml:space="preserve"> and </w:t>
      </w:r>
      <w:r w:rsidRPr="007371B8">
        <w:t>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FE55C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5B7BFD8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5117AE7" w14:textId="77777777" w:rsidR="0055673D" w:rsidRDefault="0055673D" w:rsidP="0055673D">
      <w:pPr>
        <w:pStyle w:val="IndexText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AEA924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67223D4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7CE3A11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18B3A49B" w14:textId="77777777" w:rsidR="005E1AC8" w:rsidRDefault="005E1AC8" w:rsidP="005E1AC8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47F10C99" w14:textId="77777777" w:rsidR="007F3D38" w:rsidRPr="00657E78" w:rsidRDefault="007F3D38" w:rsidP="007F3D38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123EC7DA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4CE9956" w14:textId="77777777" w:rsidR="00E0379F" w:rsidRDefault="00E0379F" w:rsidP="00E0379F">
      <w:pPr>
        <w:pStyle w:val="IndexText"/>
      </w:pPr>
      <w:r>
        <w:t xml:space="preserve">Tilleard, Alice, </w:t>
      </w:r>
      <w:r w:rsidRPr="00F85A92">
        <w:t>‘</w:t>
      </w:r>
      <w:r>
        <w:t>She will not be alright – the need for greater protection of integrity institutions</w:t>
      </w:r>
      <w:r w:rsidRPr="00F85A92">
        <w:t>’</w:t>
      </w:r>
      <w:r w:rsidRPr="003F138C">
        <w:t xml:space="preserve"> </w:t>
      </w:r>
      <w:r>
        <w:t>(2023) 108 AIAL Forum 124</w:t>
      </w:r>
      <w:r w:rsidRPr="00657E78">
        <w:t>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07EA5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5A5624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211296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332560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72F1ADB2" w14:textId="77777777" w:rsidR="00F500DD" w:rsidRPr="00657E78" w:rsidRDefault="00F500DD" w:rsidP="00F500D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66F14A46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0FAE33CB" w14:textId="77777777" w:rsidR="00131039" w:rsidRDefault="00131039" w:rsidP="00131039">
      <w:pPr>
        <w:pStyle w:val="IndexText"/>
      </w:pPr>
      <w:r>
        <w:t xml:space="preserve">Barnes, Michael, Roberts, Kelly and Leivesley, Nathan, ‘Balancing transparency and secrecy in criminal investigation reports’ (2023) 109 </w:t>
      </w:r>
      <w:r>
        <w:rPr>
          <w:i/>
          <w:iCs/>
        </w:rPr>
        <w:t>AIAL Forum</w:t>
      </w:r>
      <w:r>
        <w:t xml:space="preserve"> 90.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C3EA713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E0A9D30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5C44BEF6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747E22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E374B1E" w14:textId="77777777" w:rsidR="00FE3212" w:rsidRDefault="00FE3212" w:rsidP="00747E2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5222E533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53E6A16" w14:textId="77777777" w:rsidR="00D111E0" w:rsidRDefault="00D111E0" w:rsidP="00747E22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A3C41F1" w14:textId="77777777" w:rsidR="00C50941" w:rsidRDefault="00C50941" w:rsidP="00C50941">
      <w:pPr>
        <w:pStyle w:val="IndexText"/>
      </w:pPr>
      <w:r>
        <w:t xml:space="preserve">Campbell, JC, ‘Some more legal implications of pork barrelling – part 1: relevant Commonwealth legislation’ (2023) 109 </w:t>
      </w:r>
      <w:r>
        <w:rPr>
          <w:i/>
          <w:iCs/>
        </w:rPr>
        <w:t>AIAL Forum</w:t>
      </w:r>
      <w:r>
        <w:t xml:space="preserve"> 101.</w:t>
      </w:r>
    </w:p>
    <w:p w14:paraId="1FBFBECE" w14:textId="77777777" w:rsidR="00E837E5" w:rsidRPr="007371B8" w:rsidRDefault="00E837E5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747E22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747E22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747E22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747E22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747E22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747E22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747E22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747E22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747E22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747E22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747E22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1F563CB" w14:textId="77777777" w:rsidR="00331F37" w:rsidRDefault="00331F37" w:rsidP="00747E22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428A0057" w14:textId="77777777" w:rsidR="009E73A4" w:rsidRPr="00235865" w:rsidRDefault="009E73A4" w:rsidP="00747E2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52035F98" w14:textId="77777777" w:rsidR="00041DBF" w:rsidRDefault="00041DBF" w:rsidP="00041DBF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08AB66E7" w14:textId="77777777" w:rsidR="00D00CF6" w:rsidRDefault="00D00CF6" w:rsidP="00747E22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2E4354B" w14:textId="77777777" w:rsidR="00685B7A" w:rsidRPr="007371B8" w:rsidRDefault="00685B7A" w:rsidP="00747E22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747E22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747E22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747E22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747E22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747E22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747E22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AAB18F4" w14:textId="77777777" w:rsidR="00B6418F" w:rsidRDefault="00B6418F" w:rsidP="00747E22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3C017E3" w14:textId="77777777" w:rsidR="00685B7A" w:rsidRPr="007371B8" w:rsidRDefault="00685B7A" w:rsidP="00747E22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747E22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747E22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BF8BD0" w14:textId="77777777" w:rsidR="00AE359D" w:rsidRDefault="00AE359D" w:rsidP="00AE359D">
      <w:pPr>
        <w:pStyle w:val="IndexText"/>
      </w:pPr>
      <w:r>
        <w:t xml:space="preserve">McMillan AO, John, ‘Fifty years of the Ombudsman in Australia’, Third 2022 National Lecture in Administrative Law (2023) 109 </w:t>
      </w:r>
      <w:r>
        <w:rPr>
          <w:i/>
          <w:iCs/>
        </w:rPr>
        <w:t>AIAL Forum</w:t>
      </w:r>
      <w:r>
        <w:t xml:space="preserve"> 19.</w:t>
      </w:r>
    </w:p>
    <w:p w14:paraId="0A258AED" w14:textId="77777777" w:rsidR="00403F9C" w:rsidRPr="007371B8" w:rsidRDefault="00403F9C" w:rsidP="00747E22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747E22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747E22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0D373DD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D23D900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0CC0EA8E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6BB04882" w14:textId="77777777" w:rsidR="00F852D2" w:rsidRDefault="00F852D2" w:rsidP="00747E2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327F1088" w14:textId="77777777" w:rsidR="00625261" w:rsidRDefault="00625261" w:rsidP="00747E22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0C6069B7" w14:textId="77777777" w:rsidR="007F3C87" w:rsidRDefault="007F3C87" w:rsidP="00747E22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F30A9F" w14:textId="22708C1A" w:rsidR="00E503E5" w:rsidRPr="005D42D3" w:rsidRDefault="00E503E5" w:rsidP="00747E2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747E22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747E22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93458E" w14:textId="77777777" w:rsidR="00827165" w:rsidRDefault="00827165" w:rsidP="00747E22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4C5619D" w14:textId="77777777" w:rsidR="00685B7A" w:rsidRPr="007371B8" w:rsidRDefault="00685B7A" w:rsidP="00747E22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747E22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747E22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747E22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747E22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747E22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758D99D5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345B34F6" w14:textId="77777777" w:rsidR="00403F9C" w:rsidRPr="007371B8" w:rsidRDefault="00403F9C" w:rsidP="00747E22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573AB05" w14:textId="77777777" w:rsidR="007C2451" w:rsidRDefault="007C2451" w:rsidP="00747E22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3561D14" w14:textId="77777777" w:rsidR="003709D4" w:rsidRDefault="003709D4" w:rsidP="00747E22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B2CC7C3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37E85B9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043273BE" w14:textId="77777777" w:rsidR="002C206A" w:rsidRDefault="002C206A" w:rsidP="002C206A">
      <w:pPr>
        <w:pStyle w:val="IndexText"/>
      </w:pPr>
      <w:r>
        <w:t xml:space="preserve">Twomey, Anne, </w:t>
      </w:r>
      <w:r w:rsidRPr="00F85A92">
        <w:t>‘</w:t>
      </w:r>
      <w:r>
        <w:t>Convention or law – which builds trust?</w:t>
      </w:r>
      <w:r w:rsidRPr="00F85A92">
        <w:t>’</w:t>
      </w:r>
      <w:r w:rsidRPr="003F138C">
        <w:t xml:space="preserve"> </w:t>
      </w:r>
      <w:r>
        <w:t>(2023) 108 AIAL Forum 28</w:t>
      </w:r>
      <w:r w:rsidRPr="00657E78">
        <w:t>.</w:t>
      </w:r>
    </w:p>
    <w:p w14:paraId="2A0B8C5F" w14:textId="77777777" w:rsidR="00BB6BAA" w:rsidRPr="007371B8" w:rsidRDefault="00BB6BAA" w:rsidP="00747E22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747E22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027EFF20" w14:textId="77777777" w:rsidR="009C72CD" w:rsidRDefault="009C72CD" w:rsidP="00747E22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59CA422" w14:textId="77777777" w:rsidR="00403F9C" w:rsidRPr="007371B8" w:rsidRDefault="00403F9C" w:rsidP="00747E22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B67B7BC" w14:textId="77777777" w:rsidR="00AE359D" w:rsidRDefault="00AE359D" w:rsidP="00AE359D">
      <w:pPr>
        <w:pStyle w:val="IndexText"/>
      </w:pPr>
      <w:r>
        <w:t xml:space="preserve">Walker, The Hon Justice Kristin, ‘The role of statutory administration ion administrative law’, Keynote speech at the 2023 AIAL National Administrative Law Conference (2023) 109 </w:t>
      </w:r>
      <w:r>
        <w:rPr>
          <w:i/>
          <w:iCs/>
        </w:rPr>
        <w:t>AIAL Forum</w:t>
      </w:r>
      <w:r>
        <w:t xml:space="preserve"> 33.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66206761" w14:textId="77777777" w:rsidR="0046678B" w:rsidRDefault="0046678B" w:rsidP="0046678B">
      <w:pPr>
        <w:pStyle w:val="IndexText"/>
      </w:pPr>
      <w:r>
        <w:t xml:space="preserve">Marks, David W and Paterson, Matthew, ‘Tax law, public trust and confidence in the Australian tax system’ (2023) 109 </w:t>
      </w:r>
      <w:r>
        <w:rPr>
          <w:i/>
          <w:iCs/>
        </w:rPr>
        <w:t>AIAL Forum</w:t>
      </w:r>
      <w:r>
        <w:t xml:space="preserve"> 61.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329A7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13F541B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3DC88DFC" w14:textId="77777777" w:rsidR="00003D92" w:rsidRDefault="00003D92" w:rsidP="00003D92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434CA430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BB5C06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5B049A85" w14:textId="77777777" w:rsidR="00591F15" w:rsidRDefault="00591F15" w:rsidP="00591F15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422BD7C" w14:textId="77777777" w:rsidR="0046678B" w:rsidRDefault="0046678B" w:rsidP="0046678B">
      <w:pPr>
        <w:pStyle w:val="IndexText"/>
      </w:pPr>
      <w:r>
        <w:t xml:space="preserve">Marks, David W and Paterson, Matthew, ‘Tax law, public trust and confidence in the Australian tax system’ (2023) 109 </w:t>
      </w:r>
      <w:r>
        <w:rPr>
          <w:i/>
          <w:iCs/>
        </w:rPr>
        <w:t>AIAL Forum</w:t>
      </w:r>
      <w:r>
        <w:t xml:space="preserve"> 61.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51693C3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05D01B3E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782F23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2D578F2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558B19F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67137A71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247FED98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  <w:r w:rsidR="00FE6391">
        <w:t xml:space="preserve"> &amp; ACTAAT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57AE9DF6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F762DF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95A6BA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4BD1ABE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A9FF99" w14:textId="77777777" w:rsidR="00591F15" w:rsidRDefault="00591F15" w:rsidP="00591F15">
      <w:pPr>
        <w:pStyle w:val="IndexText"/>
      </w:pPr>
      <w:r>
        <w:t xml:space="preserve">Creyke, Professor Robin, </w:t>
      </w:r>
      <w:r w:rsidRPr="00F85A92">
        <w:t>‘</w:t>
      </w:r>
      <w:r>
        <w:t>From sewers to 'super' adjudicators: What next for Tribunals?</w:t>
      </w:r>
      <w:r w:rsidRPr="00657E78">
        <w:t xml:space="preserve"> </w:t>
      </w:r>
      <w:r w:rsidRPr="00F85A92">
        <w:t>’</w:t>
      </w:r>
      <w:r>
        <w:t xml:space="preserve"> (2023) 107 AIAL Forum 3</w:t>
      </w:r>
      <w:r w:rsidRPr="00657E78">
        <w:t>1.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6EA9AE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0435C74" w14:textId="77777777" w:rsidR="00EF65D7" w:rsidRDefault="00EF65D7" w:rsidP="00EF65D7">
      <w:pPr>
        <w:pStyle w:val="IndexText"/>
      </w:pPr>
      <w:r>
        <w:t xml:space="preserve">McCabe, Bernard, </w:t>
      </w:r>
      <w:r w:rsidRPr="00F85A92">
        <w:t>‘</w:t>
      </w:r>
      <w:r>
        <w:t>Objective decision-making and good government in merits review tribunals</w:t>
      </w:r>
      <w:r w:rsidRPr="00F85A92">
        <w:t>’</w:t>
      </w:r>
      <w:r>
        <w:t xml:space="preserve"> (2023) 107 AIAL Forum 88</w:t>
      </w:r>
      <w:r w:rsidRPr="00657E78">
        <w:t>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28DB574" w14:textId="77777777" w:rsidR="00413138" w:rsidRDefault="00413138" w:rsidP="00413138">
      <w:pPr>
        <w:pStyle w:val="IndexText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3E73A4FF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446F8B3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795C78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13430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E8389BB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FBD7C0C" w14:textId="77777777" w:rsidR="0076172D" w:rsidRDefault="0076172D" w:rsidP="0076172D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107 AIAL Forum </w:t>
      </w:r>
      <w:r w:rsidRPr="00657E78">
        <w:t>1.</w:t>
      </w:r>
    </w:p>
    <w:p w14:paraId="0EC98EC0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Beech-Jones, Robert, ‘Re-Opening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5C260EB" w14:textId="60791406" w:rsidR="00FE6391" w:rsidRPr="007371B8" w:rsidRDefault="00FE6391" w:rsidP="00FE6391">
      <w:pPr>
        <w:pStyle w:val="IndexSubHead"/>
        <w:ind w:left="360" w:hanging="425"/>
      </w:pPr>
      <w:r w:rsidRPr="007371B8">
        <w:t>A</w:t>
      </w:r>
      <w:r>
        <w:t>dministrative Review Tribunal (A</w:t>
      </w:r>
      <w:r w:rsidRPr="007371B8">
        <w:t>RT</w:t>
      </w:r>
      <w:r>
        <w:t>)</w:t>
      </w:r>
      <w:r w:rsidRPr="007371B8">
        <w:t xml:space="preserve"> (Cth)</w:t>
      </w:r>
    </w:p>
    <w:p w14:paraId="0CF5D0BA" w14:textId="77777777" w:rsidR="00FE6391" w:rsidRPr="00657E78" w:rsidRDefault="00FE6391" w:rsidP="00FE6391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02BB212A" w14:textId="540EFEBB" w:rsidR="008A60BA" w:rsidRPr="007371B8" w:rsidRDefault="008A60BA" w:rsidP="008A60BA">
      <w:pPr>
        <w:pStyle w:val="IndexHead1"/>
        <w:ind w:left="360"/>
        <w:rPr>
          <w:b w:val="0"/>
        </w:rPr>
      </w:pPr>
      <w:r>
        <w:rPr>
          <w:b w:val="0"/>
        </w:rPr>
        <w:t xml:space="preserve">Immigration Assessment Authority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010AAAA3" w14:textId="77777777" w:rsidR="008A60BA" w:rsidRDefault="008A60BA" w:rsidP="008A60BA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6F870D85" w14:textId="4B6051FD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F27786">
        <w:rPr>
          <w:b w:val="0"/>
        </w:rPr>
        <w:t xml:space="preserve">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C2C691F" w14:textId="77777777" w:rsidR="00793D6D" w:rsidRPr="00657E78" w:rsidRDefault="00793D6D" w:rsidP="00793D6D">
      <w:pPr>
        <w:pStyle w:val="IndexText"/>
        <w:rPr>
          <w:i/>
          <w:iCs/>
        </w:rPr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(2023) 108 AIAL Forum </w:t>
      </w:r>
      <w:r w:rsidRPr="00657E7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800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4E4CCEB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52D35E7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B10BBD5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3A31FD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EAA4531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55890435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6E9C43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CECF1E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(TasCAT)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098C0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2700631" w14:textId="77777777" w:rsidR="00041DBF" w:rsidRDefault="00041DBF" w:rsidP="00041DBF">
      <w:pPr>
        <w:pStyle w:val="IndexText"/>
      </w:pPr>
      <w:r>
        <w:t xml:space="preserve">Tang AM, Reynah &amp; O'Loughlin KC, Frank, </w:t>
      </w:r>
      <w:r w:rsidRPr="00F85A92">
        <w:t>‘</w:t>
      </w:r>
      <w:r>
        <w:t>Never the twain shall meet? An exploration of the demarcation between the roles of administrative tribunals and the courts where taxpayers have a choice of venue for contesting an assessment decision of a revenue authority</w:t>
      </w:r>
      <w:r w:rsidRPr="00F85A92">
        <w:t>’</w:t>
      </w:r>
      <w:r>
        <w:t xml:space="preserve"> (2023) 107 AIAL Forum 48</w:t>
      </w:r>
      <w:r w:rsidRPr="00657E78">
        <w:t>.</w:t>
      </w:r>
    </w:p>
    <w:p w14:paraId="0B5F6BFE" w14:textId="77777777" w:rsidR="00FE6391" w:rsidRPr="007371B8" w:rsidRDefault="00FE6391" w:rsidP="00FE6391">
      <w:pPr>
        <w:pStyle w:val="IndexSubHead"/>
        <w:ind w:left="360" w:hanging="425"/>
      </w:pPr>
      <w:r>
        <w:t xml:space="preserve">2000 Proposed </w:t>
      </w:r>
      <w:r w:rsidRPr="007371B8">
        <w:t>ART (Cth)</w:t>
      </w:r>
    </w:p>
    <w:p w14:paraId="66BEB076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3C8479C1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413FC79E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Creyke, Robin, ‘The Human Face of the ART - Codes of Conduct’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6D9BE75" w14:textId="77777777" w:rsidR="00FE6391" w:rsidRPr="007371B8" w:rsidRDefault="00FE6391" w:rsidP="00FE6391">
      <w:pPr>
        <w:pStyle w:val="IndexText"/>
      </w:pPr>
      <w:r w:rsidRPr="007371B8">
        <w:t xml:space="preserve">Creyke, Robin, ‘Tribunal Amalgamation 2015: An Opportunity Lost?’ (2016) 84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A6C61FA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AF774A3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22424943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4016415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2469642E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Nygh, Peter, ‘Adjudication Procedures Within the ART - Adjudication - Migration Decisions’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A34F76C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5D04EBB6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0D37A2A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6C0256F3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30CEA33C" w14:textId="77777777" w:rsidR="00FE6391" w:rsidRDefault="00FE6391" w:rsidP="00FE6391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259117D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2E008FF9" w14:textId="77777777" w:rsidR="00FE6391" w:rsidRPr="007371B8" w:rsidRDefault="00FE6391" w:rsidP="00FE6391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66A019B3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706DB7E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4D1F4717" w14:textId="77777777" w:rsidR="00FE6391" w:rsidRPr="007371B8" w:rsidRDefault="00FE6391" w:rsidP="00FE6391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9D84009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5BEBE54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31B7B4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17BE88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BB59858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F08B4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5478CA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FAB88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171CD05" w14:textId="77777777" w:rsidR="00281D8A" w:rsidRDefault="00281D8A" w:rsidP="00281D8A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1E6C5289" w14:textId="77777777" w:rsidR="00AE359D" w:rsidRDefault="00AE359D" w:rsidP="00AE359D">
      <w:pPr>
        <w:pStyle w:val="IndexText"/>
      </w:pPr>
      <w:r>
        <w:t xml:space="preserve">Thomas, Anne, </w:t>
      </w:r>
      <w:r w:rsidRPr="00F85A92">
        <w:t>‘</w:t>
      </w:r>
      <w:r>
        <w:t xml:space="preserve">Recent Developments’ (2023) 109 </w:t>
      </w:r>
      <w:r w:rsidRPr="00751681">
        <w:rPr>
          <w:i/>
          <w:iCs/>
        </w:rPr>
        <w:t>AIAL Forum</w:t>
      </w:r>
      <w:r>
        <w:t xml:space="preserve"> 1.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D33BEE2" w14:textId="40B07907" w:rsidR="00D37D5F" w:rsidRDefault="00D37D5F" w:rsidP="005F248B">
      <w:pPr>
        <w:pStyle w:val="IndexText"/>
      </w:pPr>
    </w:p>
    <w:p w14:paraId="6BAA7C2C" w14:textId="77777777" w:rsidR="00483889" w:rsidRDefault="00483889" w:rsidP="00483889">
      <w:pPr>
        <w:pStyle w:val="IndexText"/>
      </w:pPr>
    </w:p>
    <w:p w14:paraId="29841863" w14:textId="77777777" w:rsidR="00397BE7" w:rsidRDefault="00397BE7" w:rsidP="005F248B">
      <w:pPr>
        <w:pStyle w:val="IndexText"/>
      </w:pPr>
    </w:p>
    <w:sectPr w:rsidR="00397BE7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B8E" w14:textId="77777777" w:rsidR="00D86972" w:rsidRDefault="00D86972">
      <w:r>
        <w:separator/>
      </w:r>
    </w:p>
  </w:endnote>
  <w:endnote w:type="continuationSeparator" w:id="0">
    <w:p w14:paraId="35C658F4" w14:textId="77777777" w:rsidR="00D86972" w:rsidRDefault="00D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D207" w14:textId="13FC5480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AE359D">
      <w:rPr>
        <w:noProof/>
        <w:sz w:val="20"/>
        <w:szCs w:val="20"/>
      </w:rPr>
      <w:t>2/01/2024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27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5968" w14:textId="77777777" w:rsidR="00D86972" w:rsidRDefault="00D86972">
      <w:r>
        <w:separator/>
      </w:r>
    </w:p>
  </w:footnote>
  <w:footnote w:type="continuationSeparator" w:id="0">
    <w:p w14:paraId="7693AFD3" w14:textId="77777777" w:rsidR="00D86972" w:rsidRDefault="00D8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6"/>
    <w:rsid w:val="0000236F"/>
    <w:rsid w:val="00002F0D"/>
    <w:rsid w:val="00003D92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1DBF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4BB"/>
    <w:rsid w:val="000929AD"/>
    <w:rsid w:val="00092E97"/>
    <w:rsid w:val="0009520F"/>
    <w:rsid w:val="00095B18"/>
    <w:rsid w:val="00096E48"/>
    <w:rsid w:val="00097324"/>
    <w:rsid w:val="000A37D8"/>
    <w:rsid w:val="000A3D7E"/>
    <w:rsid w:val="000A574A"/>
    <w:rsid w:val="000B011B"/>
    <w:rsid w:val="000B2399"/>
    <w:rsid w:val="000B5BD9"/>
    <w:rsid w:val="000B5CEB"/>
    <w:rsid w:val="000C4546"/>
    <w:rsid w:val="000C4A6F"/>
    <w:rsid w:val="000C6F83"/>
    <w:rsid w:val="000D1269"/>
    <w:rsid w:val="000D2899"/>
    <w:rsid w:val="000D29D6"/>
    <w:rsid w:val="000D3A07"/>
    <w:rsid w:val="000E312E"/>
    <w:rsid w:val="000E34C2"/>
    <w:rsid w:val="000E4C31"/>
    <w:rsid w:val="000E5684"/>
    <w:rsid w:val="000E6E4C"/>
    <w:rsid w:val="000F05AD"/>
    <w:rsid w:val="000F3EF1"/>
    <w:rsid w:val="00103FAE"/>
    <w:rsid w:val="00107100"/>
    <w:rsid w:val="001113E5"/>
    <w:rsid w:val="00112769"/>
    <w:rsid w:val="001130BF"/>
    <w:rsid w:val="00126F0A"/>
    <w:rsid w:val="00130323"/>
    <w:rsid w:val="0013062A"/>
    <w:rsid w:val="00131039"/>
    <w:rsid w:val="0013197B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18E8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131E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22B19"/>
    <w:rsid w:val="00227134"/>
    <w:rsid w:val="002302DC"/>
    <w:rsid w:val="0023306F"/>
    <w:rsid w:val="00237D66"/>
    <w:rsid w:val="00243D52"/>
    <w:rsid w:val="00251DBC"/>
    <w:rsid w:val="00251F7E"/>
    <w:rsid w:val="00252AA1"/>
    <w:rsid w:val="00253270"/>
    <w:rsid w:val="00254AC4"/>
    <w:rsid w:val="00255CA6"/>
    <w:rsid w:val="002560B2"/>
    <w:rsid w:val="00257ED6"/>
    <w:rsid w:val="002618EF"/>
    <w:rsid w:val="00263976"/>
    <w:rsid w:val="00267734"/>
    <w:rsid w:val="00271BCC"/>
    <w:rsid w:val="002728C1"/>
    <w:rsid w:val="00275608"/>
    <w:rsid w:val="00276762"/>
    <w:rsid w:val="00281AEA"/>
    <w:rsid w:val="00281D8A"/>
    <w:rsid w:val="002849C8"/>
    <w:rsid w:val="00287C3D"/>
    <w:rsid w:val="00291381"/>
    <w:rsid w:val="0029728E"/>
    <w:rsid w:val="002A798E"/>
    <w:rsid w:val="002B0BCD"/>
    <w:rsid w:val="002B498A"/>
    <w:rsid w:val="002B5DF9"/>
    <w:rsid w:val="002C0E58"/>
    <w:rsid w:val="002C206A"/>
    <w:rsid w:val="002C4A60"/>
    <w:rsid w:val="002C54CF"/>
    <w:rsid w:val="002C605B"/>
    <w:rsid w:val="002D2A79"/>
    <w:rsid w:val="002D56A7"/>
    <w:rsid w:val="002E0855"/>
    <w:rsid w:val="002E3FE4"/>
    <w:rsid w:val="002E63A6"/>
    <w:rsid w:val="002E6D11"/>
    <w:rsid w:val="002F19A7"/>
    <w:rsid w:val="002F3D7A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4CBE"/>
    <w:rsid w:val="00325A2B"/>
    <w:rsid w:val="00327140"/>
    <w:rsid w:val="00331F37"/>
    <w:rsid w:val="00332B18"/>
    <w:rsid w:val="00337380"/>
    <w:rsid w:val="00340948"/>
    <w:rsid w:val="0036355A"/>
    <w:rsid w:val="003641C7"/>
    <w:rsid w:val="00365EDF"/>
    <w:rsid w:val="00370056"/>
    <w:rsid w:val="00370353"/>
    <w:rsid w:val="003709D4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97BE7"/>
    <w:rsid w:val="003A0E01"/>
    <w:rsid w:val="003A11E4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2D01"/>
    <w:rsid w:val="003D5968"/>
    <w:rsid w:val="003E2029"/>
    <w:rsid w:val="003E32D8"/>
    <w:rsid w:val="003E352F"/>
    <w:rsid w:val="003E4CC4"/>
    <w:rsid w:val="003E6375"/>
    <w:rsid w:val="003E6831"/>
    <w:rsid w:val="003E7F91"/>
    <w:rsid w:val="003F39C2"/>
    <w:rsid w:val="00400FCF"/>
    <w:rsid w:val="0040176B"/>
    <w:rsid w:val="00401E75"/>
    <w:rsid w:val="00403443"/>
    <w:rsid w:val="00403F9C"/>
    <w:rsid w:val="00412460"/>
    <w:rsid w:val="00413138"/>
    <w:rsid w:val="00414B9D"/>
    <w:rsid w:val="00420BB4"/>
    <w:rsid w:val="004252C8"/>
    <w:rsid w:val="00425F37"/>
    <w:rsid w:val="00431418"/>
    <w:rsid w:val="00432E6E"/>
    <w:rsid w:val="00433AEE"/>
    <w:rsid w:val="00435651"/>
    <w:rsid w:val="00436B98"/>
    <w:rsid w:val="00437341"/>
    <w:rsid w:val="0044257D"/>
    <w:rsid w:val="00451CC0"/>
    <w:rsid w:val="00453B47"/>
    <w:rsid w:val="004570C8"/>
    <w:rsid w:val="00457469"/>
    <w:rsid w:val="0046002E"/>
    <w:rsid w:val="004608F3"/>
    <w:rsid w:val="00461DAF"/>
    <w:rsid w:val="0046219B"/>
    <w:rsid w:val="00465C7F"/>
    <w:rsid w:val="0046678B"/>
    <w:rsid w:val="00471740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83889"/>
    <w:rsid w:val="004866B8"/>
    <w:rsid w:val="00491AA1"/>
    <w:rsid w:val="00491CAB"/>
    <w:rsid w:val="00495E43"/>
    <w:rsid w:val="004A1F16"/>
    <w:rsid w:val="004A7A54"/>
    <w:rsid w:val="004B0CBA"/>
    <w:rsid w:val="004B1AEE"/>
    <w:rsid w:val="004B1B1B"/>
    <w:rsid w:val="004C2A12"/>
    <w:rsid w:val="004C4333"/>
    <w:rsid w:val="004D0E2C"/>
    <w:rsid w:val="004D16A2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14AF"/>
    <w:rsid w:val="005120AC"/>
    <w:rsid w:val="00512414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B2D"/>
    <w:rsid w:val="00536EA5"/>
    <w:rsid w:val="00542250"/>
    <w:rsid w:val="005437E3"/>
    <w:rsid w:val="00545417"/>
    <w:rsid w:val="00554A52"/>
    <w:rsid w:val="00555B28"/>
    <w:rsid w:val="0055673D"/>
    <w:rsid w:val="0055706B"/>
    <w:rsid w:val="005618FB"/>
    <w:rsid w:val="00563366"/>
    <w:rsid w:val="0056642A"/>
    <w:rsid w:val="00581579"/>
    <w:rsid w:val="00581723"/>
    <w:rsid w:val="005825AF"/>
    <w:rsid w:val="00583A8D"/>
    <w:rsid w:val="00583C02"/>
    <w:rsid w:val="00590F45"/>
    <w:rsid w:val="00591F15"/>
    <w:rsid w:val="00592AA9"/>
    <w:rsid w:val="0059493A"/>
    <w:rsid w:val="005A2883"/>
    <w:rsid w:val="005A3B27"/>
    <w:rsid w:val="005A40A1"/>
    <w:rsid w:val="005B2994"/>
    <w:rsid w:val="005B490F"/>
    <w:rsid w:val="005B6993"/>
    <w:rsid w:val="005C1B0A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AC8"/>
    <w:rsid w:val="005E1BC4"/>
    <w:rsid w:val="005E1CE6"/>
    <w:rsid w:val="005E76AB"/>
    <w:rsid w:val="005F027B"/>
    <w:rsid w:val="005F1BB7"/>
    <w:rsid w:val="005F248B"/>
    <w:rsid w:val="005F452E"/>
    <w:rsid w:val="005F5B96"/>
    <w:rsid w:val="00603741"/>
    <w:rsid w:val="00604327"/>
    <w:rsid w:val="00605FC5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B76"/>
    <w:rsid w:val="00635DB7"/>
    <w:rsid w:val="00641A62"/>
    <w:rsid w:val="00643BB7"/>
    <w:rsid w:val="006529CB"/>
    <w:rsid w:val="0065698A"/>
    <w:rsid w:val="00657FFB"/>
    <w:rsid w:val="0066037F"/>
    <w:rsid w:val="0066064D"/>
    <w:rsid w:val="00662F6C"/>
    <w:rsid w:val="00685B7A"/>
    <w:rsid w:val="00685FE3"/>
    <w:rsid w:val="00693726"/>
    <w:rsid w:val="0069390E"/>
    <w:rsid w:val="00695E55"/>
    <w:rsid w:val="00697C58"/>
    <w:rsid w:val="00697FEE"/>
    <w:rsid w:val="006A1326"/>
    <w:rsid w:val="006A5446"/>
    <w:rsid w:val="006A73E4"/>
    <w:rsid w:val="006B4B75"/>
    <w:rsid w:val="006B5577"/>
    <w:rsid w:val="006B69C2"/>
    <w:rsid w:val="006C04E3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57CB"/>
    <w:rsid w:val="0072622B"/>
    <w:rsid w:val="00732EAE"/>
    <w:rsid w:val="007371B8"/>
    <w:rsid w:val="0074073F"/>
    <w:rsid w:val="00747E22"/>
    <w:rsid w:val="00750C45"/>
    <w:rsid w:val="00751896"/>
    <w:rsid w:val="00751AE1"/>
    <w:rsid w:val="00751B29"/>
    <w:rsid w:val="00753001"/>
    <w:rsid w:val="00754A26"/>
    <w:rsid w:val="00754A63"/>
    <w:rsid w:val="00760C31"/>
    <w:rsid w:val="0076172D"/>
    <w:rsid w:val="00770464"/>
    <w:rsid w:val="00770579"/>
    <w:rsid w:val="00771B0A"/>
    <w:rsid w:val="007756C3"/>
    <w:rsid w:val="00776B5A"/>
    <w:rsid w:val="007800C6"/>
    <w:rsid w:val="00783B18"/>
    <w:rsid w:val="007845BB"/>
    <w:rsid w:val="00790C0B"/>
    <w:rsid w:val="00793D6D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451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E3A82"/>
    <w:rsid w:val="007E6ED5"/>
    <w:rsid w:val="007F2BD0"/>
    <w:rsid w:val="007F34F7"/>
    <w:rsid w:val="007F3C87"/>
    <w:rsid w:val="007F3D38"/>
    <w:rsid w:val="007F3D3B"/>
    <w:rsid w:val="007F3D90"/>
    <w:rsid w:val="007F47A2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165"/>
    <w:rsid w:val="0082791A"/>
    <w:rsid w:val="00832465"/>
    <w:rsid w:val="008345F6"/>
    <w:rsid w:val="00836106"/>
    <w:rsid w:val="00840036"/>
    <w:rsid w:val="00843CE5"/>
    <w:rsid w:val="00843D8E"/>
    <w:rsid w:val="00846078"/>
    <w:rsid w:val="008476DB"/>
    <w:rsid w:val="00852996"/>
    <w:rsid w:val="00853EE7"/>
    <w:rsid w:val="0085681B"/>
    <w:rsid w:val="00860651"/>
    <w:rsid w:val="008610E6"/>
    <w:rsid w:val="00861D1B"/>
    <w:rsid w:val="0086289F"/>
    <w:rsid w:val="00863DEE"/>
    <w:rsid w:val="00864901"/>
    <w:rsid w:val="00864E32"/>
    <w:rsid w:val="00864FDF"/>
    <w:rsid w:val="008654E3"/>
    <w:rsid w:val="0086686A"/>
    <w:rsid w:val="00870DD9"/>
    <w:rsid w:val="008845E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A60BA"/>
    <w:rsid w:val="008B07A7"/>
    <w:rsid w:val="008B0DE9"/>
    <w:rsid w:val="008B42DD"/>
    <w:rsid w:val="008B5462"/>
    <w:rsid w:val="008B66CD"/>
    <w:rsid w:val="008C2BBF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8F64BB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1285"/>
    <w:rsid w:val="009213A0"/>
    <w:rsid w:val="00922270"/>
    <w:rsid w:val="00924060"/>
    <w:rsid w:val="00925988"/>
    <w:rsid w:val="00925996"/>
    <w:rsid w:val="00925B2B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3454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8F5"/>
    <w:rsid w:val="00990954"/>
    <w:rsid w:val="0099217B"/>
    <w:rsid w:val="0099455B"/>
    <w:rsid w:val="009977C8"/>
    <w:rsid w:val="009A05AA"/>
    <w:rsid w:val="009A7054"/>
    <w:rsid w:val="009A7B29"/>
    <w:rsid w:val="009B09E6"/>
    <w:rsid w:val="009B33A1"/>
    <w:rsid w:val="009B362B"/>
    <w:rsid w:val="009B4A80"/>
    <w:rsid w:val="009C1468"/>
    <w:rsid w:val="009C207B"/>
    <w:rsid w:val="009C5BE8"/>
    <w:rsid w:val="009C72CD"/>
    <w:rsid w:val="009C76FC"/>
    <w:rsid w:val="009D506A"/>
    <w:rsid w:val="009D7B59"/>
    <w:rsid w:val="009E5B66"/>
    <w:rsid w:val="009E73A4"/>
    <w:rsid w:val="009F19B4"/>
    <w:rsid w:val="009F5FB5"/>
    <w:rsid w:val="009F7F30"/>
    <w:rsid w:val="00A03C0D"/>
    <w:rsid w:val="00A056DA"/>
    <w:rsid w:val="00A12178"/>
    <w:rsid w:val="00A1264B"/>
    <w:rsid w:val="00A1683B"/>
    <w:rsid w:val="00A21424"/>
    <w:rsid w:val="00A246A9"/>
    <w:rsid w:val="00A24A5E"/>
    <w:rsid w:val="00A31623"/>
    <w:rsid w:val="00A321AE"/>
    <w:rsid w:val="00A37A8B"/>
    <w:rsid w:val="00A37F08"/>
    <w:rsid w:val="00A429F5"/>
    <w:rsid w:val="00A42F38"/>
    <w:rsid w:val="00A45026"/>
    <w:rsid w:val="00A473B2"/>
    <w:rsid w:val="00A50618"/>
    <w:rsid w:val="00A603A6"/>
    <w:rsid w:val="00A6046C"/>
    <w:rsid w:val="00A60BCF"/>
    <w:rsid w:val="00A64C11"/>
    <w:rsid w:val="00A65432"/>
    <w:rsid w:val="00A66A6E"/>
    <w:rsid w:val="00A677F8"/>
    <w:rsid w:val="00A7610B"/>
    <w:rsid w:val="00A76A29"/>
    <w:rsid w:val="00A84FDB"/>
    <w:rsid w:val="00A85FDF"/>
    <w:rsid w:val="00A86169"/>
    <w:rsid w:val="00A96C70"/>
    <w:rsid w:val="00AA1415"/>
    <w:rsid w:val="00AA39A7"/>
    <w:rsid w:val="00AA5158"/>
    <w:rsid w:val="00AA68BD"/>
    <w:rsid w:val="00AA7494"/>
    <w:rsid w:val="00AB2406"/>
    <w:rsid w:val="00AB3ACD"/>
    <w:rsid w:val="00AB4922"/>
    <w:rsid w:val="00AB5A2C"/>
    <w:rsid w:val="00AB5B12"/>
    <w:rsid w:val="00AC05A6"/>
    <w:rsid w:val="00AC1667"/>
    <w:rsid w:val="00AC1D09"/>
    <w:rsid w:val="00AC3142"/>
    <w:rsid w:val="00AC390F"/>
    <w:rsid w:val="00AC75BF"/>
    <w:rsid w:val="00AD42DC"/>
    <w:rsid w:val="00AD7F03"/>
    <w:rsid w:val="00AE359D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418F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7677"/>
    <w:rsid w:val="00B907F7"/>
    <w:rsid w:val="00B95A9E"/>
    <w:rsid w:val="00BA0151"/>
    <w:rsid w:val="00BA057E"/>
    <w:rsid w:val="00BA2296"/>
    <w:rsid w:val="00BA5AD0"/>
    <w:rsid w:val="00BA7F8D"/>
    <w:rsid w:val="00BB267F"/>
    <w:rsid w:val="00BB4D79"/>
    <w:rsid w:val="00BB6790"/>
    <w:rsid w:val="00BB6BAA"/>
    <w:rsid w:val="00BB738E"/>
    <w:rsid w:val="00BC0240"/>
    <w:rsid w:val="00BC1B97"/>
    <w:rsid w:val="00BC2B32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3905"/>
    <w:rsid w:val="00BF68EC"/>
    <w:rsid w:val="00C01544"/>
    <w:rsid w:val="00C015FE"/>
    <w:rsid w:val="00C01B70"/>
    <w:rsid w:val="00C01D17"/>
    <w:rsid w:val="00C03734"/>
    <w:rsid w:val="00C049D9"/>
    <w:rsid w:val="00C05319"/>
    <w:rsid w:val="00C10352"/>
    <w:rsid w:val="00C152F0"/>
    <w:rsid w:val="00C175F6"/>
    <w:rsid w:val="00C214AA"/>
    <w:rsid w:val="00C232A5"/>
    <w:rsid w:val="00C23422"/>
    <w:rsid w:val="00C246EF"/>
    <w:rsid w:val="00C30487"/>
    <w:rsid w:val="00C32CEC"/>
    <w:rsid w:val="00C456B9"/>
    <w:rsid w:val="00C45F2C"/>
    <w:rsid w:val="00C50941"/>
    <w:rsid w:val="00C51FAA"/>
    <w:rsid w:val="00C6411E"/>
    <w:rsid w:val="00C642DE"/>
    <w:rsid w:val="00C6598F"/>
    <w:rsid w:val="00C663E9"/>
    <w:rsid w:val="00C7008C"/>
    <w:rsid w:val="00C70FC6"/>
    <w:rsid w:val="00C712D4"/>
    <w:rsid w:val="00C766DB"/>
    <w:rsid w:val="00C773BC"/>
    <w:rsid w:val="00C82EFB"/>
    <w:rsid w:val="00C8425A"/>
    <w:rsid w:val="00C84CED"/>
    <w:rsid w:val="00C87A49"/>
    <w:rsid w:val="00C913E6"/>
    <w:rsid w:val="00C91AC4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3698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CF6"/>
    <w:rsid w:val="00D00D82"/>
    <w:rsid w:val="00D0180E"/>
    <w:rsid w:val="00D02F6A"/>
    <w:rsid w:val="00D034A3"/>
    <w:rsid w:val="00D036C8"/>
    <w:rsid w:val="00D111E0"/>
    <w:rsid w:val="00D12406"/>
    <w:rsid w:val="00D15300"/>
    <w:rsid w:val="00D16FA1"/>
    <w:rsid w:val="00D313DC"/>
    <w:rsid w:val="00D3620D"/>
    <w:rsid w:val="00D37D5F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775CA"/>
    <w:rsid w:val="00D82A1C"/>
    <w:rsid w:val="00D83675"/>
    <w:rsid w:val="00D83F1E"/>
    <w:rsid w:val="00D85130"/>
    <w:rsid w:val="00D86972"/>
    <w:rsid w:val="00D8790D"/>
    <w:rsid w:val="00D912D3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2E03"/>
    <w:rsid w:val="00DF2EE6"/>
    <w:rsid w:val="00DF3B6F"/>
    <w:rsid w:val="00DF51CE"/>
    <w:rsid w:val="00E0207F"/>
    <w:rsid w:val="00E02D28"/>
    <w:rsid w:val="00E0379F"/>
    <w:rsid w:val="00E07D4C"/>
    <w:rsid w:val="00E1353A"/>
    <w:rsid w:val="00E15432"/>
    <w:rsid w:val="00E1670B"/>
    <w:rsid w:val="00E16C5D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55579"/>
    <w:rsid w:val="00E6036A"/>
    <w:rsid w:val="00E60A76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A477D"/>
    <w:rsid w:val="00EB1228"/>
    <w:rsid w:val="00EC1E41"/>
    <w:rsid w:val="00EC1F6B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EF65D7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30DD"/>
    <w:rsid w:val="00F46EDA"/>
    <w:rsid w:val="00F47AF7"/>
    <w:rsid w:val="00F500DD"/>
    <w:rsid w:val="00F525C8"/>
    <w:rsid w:val="00F52E13"/>
    <w:rsid w:val="00F57241"/>
    <w:rsid w:val="00F61836"/>
    <w:rsid w:val="00F63233"/>
    <w:rsid w:val="00F649D9"/>
    <w:rsid w:val="00F70E6B"/>
    <w:rsid w:val="00F71B02"/>
    <w:rsid w:val="00F74D33"/>
    <w:rsid w:val="00F76B31"/>
    <w:rsid w:val="00F77EBA"/>
    <w:rsid w:val="00F80647"/>
    <w:rsid w:val="00F82EBF"/>
    <w:rsid w:val="00F852D2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27F"/>
    <w:rsid w:val="00FC0B2E"/>
    <w:rsid w:val="00FC0EE6"/>
    <w:rsid w:val="00FC153A"/>
    <w:rsid w:val="00FC2FE8"/>
    <w:rsid w:val="00FD1114"/>
    <w:rsid w:val="00FE0DB7"/>
    <w:rsid w:val="00FE3212"/>
    <w:rsid w:val="00FE3C10"/>
    <w:rsid w:val="00FE4D38"/>
    <w:rsid w:val="00FE6391"/>
    <w:rsid w:val="00FE72D8"/>
    <w:rsid w:val="00FF2DF9"/>
    <w:rsid w:val="00FF58EC"/>
    <w:rsid w:val="00FF67A4"/>
    <w:rsid w:val="00FF69F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57AE-044E-4B19-A0DD-BBE7149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39516</Words>
  <Characters>225242</Characters>
  <Application>Microsoft Office Word</Application>
  <DocSecurity>0</DocSecurity>
  <Lines>1877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264230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Peter Sutherland</cp:lastModifiedBy>
  <cp:revision>9</cp:revision>
  <cp:lastPrinted>2010-11-09T07:54:00Z</cp:lastPrinted>
  <dcterms:created xsi:type="dcterms:W3CDTF">2024-01-01T06:49:00Z</dcterms:created>
  <dcterms:modified xsi:type="dcterms:W3CDTF">2024-01-02T02:59:00Z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